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大学教务处工作总结</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大学教务处工作总结（通用3篇）大学教务处工作总结 篇1 20xx年是我工作的第二年，这一年相对于前两年来说，对于教学和教育工作有力进一步的认识，自己的能力和心理素质得到了进一步地提高，在院领导和同事的帮助下，拓宽了自己的专业知识，也承担了一...</w:t>
      </w:r>
    </w:p>
    <w:p>
      <w:pPr>
        <w:ind w:left="0" w:right="0" w:firstLine="560"/>
        <w:spacing w:before="450" w:after="450" w:line="312" w:lineRule="auto"/>
      </w:pPr>
      <w:r>
        <w:rPr>
          <w:rFonts w:ascii="宋体" w:hAnsi="宋体" w:eastAsia="宋体" w:cs="宋体"/>
          <w:color w:val="000"/>
          <w:sz w:val="28"/>
          <w:szCs w:val="28"/>
        </w:rPr>
        <w:t xml:space="preserve">大学教务处工作总结（通用3篇）</w:t>
      </w:r>
    </w:p>
    <w:p>
      <w:pPr>
        <w:ind w:left="0" w:right="0" w:firstLine="560"/>
        <w:spacing w:before="450" w:after="450" w:line="312" w:lineRule="auto"/>
      </w:pPr>
      <w:r>
        <w:rPr>
          <w:rFonts w:ascii="宋体" w:hAnsi="宋体" w:eastAsia="宋体" w:cs="宋体"/>
          <w:color w:val="000"/>
          <w:sz w:val="28"/>
          <w:szCs w:val="28"/>
        </w:rPr>
        <w:t xml:space="preserve">大学教务处工作总结 篇1</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第一范文网</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大学教务处工作总结 篇2</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 以评促建 、 以评促改 、 评建结合 的指导思想下，可以说学校有了很大程度上的变化。我还认真参加 **科技职业学院第一次党大会员 学习回顾了学校六年来的发展，并了解了今后的发展方向及目标，从中不断加强自我思想素质的提高，认真遵守各项规章制度，把 科学发展观 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二、20xx-20xx学年实践科顺利地完成了以下工作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大学教务处工作总结 篇3</w:t>
      </w:r>
    </w:p>
    <w:p>
      <w:pPr>
        <w:ind w:left="0" w:right="0" w:firstLine="560"/>
        <w:spacing w:before="450" w:after="450" w:line="312" w:lineRule="auto"/>
      </w:pPr>
      <w:r>
        <w:rPr>
          <w:rFonts w:ascii="宋体" w:hAnsi="宋体" w:eastAsia="宋体" w:cs="宋体"/>
          <w:color w:val="000"/>
          <w:sz w:val="28"/>
          <w:szCs w:val="28"/>
        </w:rPr>
        <w:t xml:space="preserve">20 -20 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 年，学校召开本科人才培养模式改革工作会，启动教师教育人才培养模式改革、非师范专业人才培养模式改革和双学位教育试点工作。 西部师范院校创业教育综合改革实验区 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 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 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 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 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 年，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20xx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 年9月举行的全国大学生数学建模竞赛中，我校共获四川省一等奖4项、二等奖1项、三等奖5项。20 年11月，第九届全国大学生电子设计竞赛我校获四川省二等奖1项，三等奖4项。20 年全国大学生英语竞赛，我校获全国特等奖4个、一等奖14个、二等奖46个、三等奖91个，获奖总数继续位居全省省属高校第一。成功承办第五届 正保杯 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 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 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 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2025-06-15T08:21:03+08:00</dcterms:created>
  <dcterms:modified xsi:type="dcterms:W3CDTF">2025-06-15T08:21:03+08:00</dcterms:modified>
</cp:coreProperties>
</file>

<file path=docProps/custom.xml><?xml version="1.0" encoding="utf-8"?>
<Properties xmlns="http://schemas.openxmlformats.org/officeDocument/2006/custom-properties" xmlns:vt="http://schemas.openxmlformats.org/officeDocument/2006/docPropsVTypes"/>
</file>