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202_注塑实习日工作总结</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关于注塑实习日工作总结5篇一段充实而忙碌的实习生活结束了，这段时间里，一定有很多值得分享的经验吧，此时需要认真地写一份实习总结了。但是实习总结有什么要求呢？以下是小编整理的注塑实习日工作总结，欢迎大家借鉴与参考!20_注塑实习日工作总...</w:t>
      </w:r>
    </w:p>
    <w:p>
      <w:pPr>
        <w:ind w:left="0" w:right="0" w:firstLine="560"/>
        <w:spacing w:before="450" w:after="450" w:line="312" w:lineRule="auto"/>
      </w:pPr>
      <w:r>
        <w:rPr>
          <w:rFonts w:ascii="宋体" w:hAnsi="宋体" w:eastAsia="宋体" w:cs="宋体"/>
          <w:color w:val="000"/>
          <w:sz w:val="28"/>
          <w:szCs w:val="28"/>
        </w:rPr>
        <w:t xml:space="preserve">20_关于注塑实习日工作总结5篇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一段充实而忙碌的实习生活结束了，这段时间里，一定有很多值得分享的经验吧，此时需要认真地写一份实习总结了。但是实习总结有什么要求呢？以下是小编整理的注塑实习日工作总结，欢迎大家借鉴与参考!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在公司领导的正确领导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二、修模与试模方面</w:t>
      </w:r>
    </w:p>
    <w:p>
      <w:pPr>
        <w:ind w:left="0" w:right="0" w:firstLine="560"/>
        <w:spacing w:before="450" w:after="450" w:line="312" w:lineRule="auto"/>
      </w:pPr>
      <w:r>
        <w:rPr>
          <w:rFonts w:ascii="宋体" w:hAnsi="宋体" w:eastAsia="宋体" w:cs="宋体"/>
          <w:color w:val="000"/>
          <w:sz w:val="28"/>
          <w:szCs w:val="28"/>
        </w:rPr>
        <w:t xml:space="preserve">20__年内共修模178次，其中设计变更20次、组装异常16次、正常磨损52次、人为损坏12次、保养不到位25次、换弹簧N次；本年度模房共开新模273套，平均每套试模3次累计819次（不含打样、安溪修模等）；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高度重视产品质量，严把生产工序的每一个质量控制关，利用周会、质量会及时为操作工灌输质量理念，坚持操作工为第一质检员的观点。根据操作工的流动量，及时为新职工安排质量、操作技能方面基本的理论培训和现场操作实践，保证每一个新操作工在上机独立操作以前，都能了解产品质量的基本判别方法。根据产品特征分类及质量要求，我们始终坚信产品质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20_注塑实习日工作总结（精选篇2）</w:t>
      </w:r>
    </w:p>
    <w:p>
      <w:pPr>
        <w:ind w:left="0" w:right="0" w:firstLine="560"/>
        <w:spacing w:before="450" w:after="450" w:line="312" w:lineRule="auto"/>
      </w:pPr>
      <w:r>
        <w:rPr>
          <w:rFonts w:ascii="宋体" w:hAnsi="宋体" w:eastAsia="宋体" w:cs="宋体"/>
          <w:color w:val="000"/>
          <w:sz w:val="28"/>
          <w:szCs w:val="28"/>
        </w:rPr>
        <w:t xml:space="preserve">一年来，我时刻牢记__领导对我的教育和期望，努力克服自身弱点，提高自身素质，在__的带领和指导下，较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一、极参加__组织的政治教育和加强理论学习，不断提高自身的政治思想觉悟和理论水平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__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通过学习，使自己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__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所以，自己经常认真学习业务理论知识，通过学习，不断增强自己的业务水平，增强对__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__当好左右手。一年来，我在__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20__年，我将一如既往地加强政治理论和业务的学习，进一步增强自身政治思想觉悟和业务水平，努力把检修所建设成为一支：政治合格、军事过硬、作风优良，纪律严明、保障有力的革命队伍。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20_注塑实习日工作总结（精选篇3）</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__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20_注塑实习日工作总结（精选篇5）</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1、从五月份正式开机到六月份的生产产量总共完成143.6T，其中排水管件95.5T，PPR普通管件45.1T,家装管件3T。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