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202_年部署开展党史学习教育总结汇报材料</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党史学习教育一般指中共党史学习教育。本站今天为大家精心准备了202_年部署开展党史学习教育总结汇报材料，希望对大家有所帮助!　　202_年部署开展党史学习教育总结汇报材料　　自党史学习教育开展以来，xx区公安分局坚持线上、线下“两条腿”走路...</w:t>
      </w:r>
    </w:p>
    <w:p>
      <w:pPr>
        <w:ind w:left="0" w:right="0" w:firstLine="560"/>
        <w:spacing w:before="450" w:after="450" w:line="312" w:lineRule="auto"/>
      </w:pPr>
      <w:r>
        <w:rPr>
          <w:rFonts w:ascii="宋体" w:hAnsi="宋体" w:eastAsia="宋体" w:cs="宋体"/>
          <w:color w:val="000"/>
          <w:sz w:val="28"/>
          <w:szCs w:val="28"/>
        </w:rPr>
        <w:t xml:space="preserve">党史学习教育一般指中共党史学习教育。本站今天为大家精心准备了202_年部署开展党史学习教育总结汇报材料，希望对大家有所帮助![_TAG_h2]　　202_年部署开展党史学习教育总结汇报材料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　　202_年部署开展党史学习教育总结汇报材料</w:t>
      </w:r>
    </w:p>
    <w:p>
      <w:pPr>
        <w:ind w:left="0" w:right="0" w:firstLine="560"/>
        <w:spacing w:before="450" w:after="450" w:line="312" w:lineRule="auto"/>
      </w:pPr>
      <w:r>
        <w:rPr>
          <w:rFonts w:ascii="宋体" w:hAnsi="宋体" w:eastAsia="宋体" w:cs="宋体"/>
          <w:color w:val="000"/>
          <w:sz w:val="28"/>
          <w:szCs w:val="28"/>
        </w:rPr>
        <w:t xml:space="preserve">　　党史学习教育全面启动以来，公司党委成立党史学习教育领导小组和办公室，按照党中央要求和集团公司党组部署，结合公司实际，激发党员干部干事创业的精气神，把党史学习教育转化为提质增效的精神动力。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学习问答》等指定学习材料为重点，制定全年党史专题学习计划，把学习教育引向深入。</w:t>
      </w:r>
    </w:p>
    <w:p>
      <w:pPr>
        <w:ind w:left="0" w:right="0" w:firstLine="560"/>
        <w:spacing w:before="450" w:after="450" w:line="312" w:lineRule="auto"/>
      </w:pPr>
      <w:r>
        <w:rPr>
          <w:rFonts w:ascii="宋体" w:hAnsi="宋体" w:eastAsia="宋体" w:cs="宋体"/>
          <w:color w:val="000"/>
          <w:sz w:val="28"/>
          <w:szCs w:val="28"/>
        </w:rPr>
        <w:t xml:space="preserve">　　截至目前，公司党委已经开展集中学习3次，学习过程中坚持读原著、学原文、悟原理，将自身工作实际与党史学习结合起来，不断加强理论武装，增强“四个意识”、坚定“四个自信”、做到“两个维护”。3月17日，公司党委委员、纪委书记**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w:t>
      </w:r>
    </w:p>
    <w:p>
      <w:pPr>
        <w:ind w:left="0" w:right="0" w:firstLine="560"/>
        <w:spacing w:before="450" w:after="450" w:line="312" w:lineRule="auto"/>
      </w:pPr>
      <w:r>
        <w:rPr>
          <w:rFonts w:ascii="宋体" w:hAnsi="宋体" w:eastAsia="宋体" w:cs="宋体"/>
          <w:color w:val="000"/>
          <w:sz w:val="28"/>
          <w:szCs w:val="28"/>
        </w:rPr>
        <w:t xml:space="preserve">　　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w:t>
      </w:r>
    </w:p>
    <w:p>
      <w:pPr>
        <w:ind w:left="0" w:right="0" w:firstLine="560"/>
        <w:spacing w:before="450" w:after="450" w:line="312" w:lineRule="auto"/>
      </w:pPr>
      <w:r>
        <w:rPr>
          <w:rFonts w:ascii="宋体" w:hAnsi="宋体" w:eastAsia="宋体" w:cs="宋体"/>
          <w:color w:val="000"/>
          <w:sz w:val="28"/>
          <w:szCs w:val="28"/>
        </w:rPr>
        <w:t xml:space="preserve">　　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w:t>
      </w:r>
    </w:p>
    <w:p>
      <w:pPr>
        <w:ind w:left="0" w:right="0" w:firstLine="560"/>
        <w:spacing w:before="450" w:after="450" w:line="312" w:lineRule="auto"/>
      </w:pPr>
      <w:r>
        <w:rPr>
          <w:rFonts w:ascii="宋体" w:hAnsi="宋体" w:eastAsia="宋体" w:cs="宋体"/>
          <w:color w:val="000"/>
          <w:sz w:val="28"/>
          <w:szCs w:val="28"/>
        </w:rPr>
        <w:t xml:space="preserve">　　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个建设项目，压缩在建项目投入，实现了投资“控规模、强保障、提效益”目标。精细成本控制，积极推行以利润为中心的预算管理机制，加强se储量资产管理，加大闲置资产、低效无效资产处置力度，全年置换废旧油管*8万吨。积极争取落实疫情期间税收优惠**亿元；强化资金管理，加大“两金”管控力度，确保一年以上外部应收账款余额为零，非正常存货零增长。强化物资供应保障，积极推进集中招标，减少招标频次，扩大市场竞争，完成集中招标项目**个，节约采购资金**万元。</w:t>
      </w:r>
    </w:p>
    <w:p>
      <w:pPr>
        <w:ind w:left="0" w:right="0" w:firstLine="560"/>
        <w:spacing w:before="450" w:after="450" w:line="312" w:lineRule="auto"/>
      </w:pPr>
      <w:r>
        <w:rPr>
          <w:rFonts w:ascii="黑体" w:hAnsi="黑体" w:eastAsia="黑体" w:cs="黑体"/>
          <w:color w:val="000000"/>
          <w:sz w:val="36"/>
          <w:szCs w:val="36"/>
          <w:b w:val="1"/>
          <w:bCs w:val="1"/>
        </w:rPr>
        <w:t xml:space="preserve">　　202_年部署开展党史学习教育总结汇报材料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2025-06-16T20:08:40+08:00</dcterms:created>
  <dcterms:modified xsi:type="dcterms:W3CDTF">2025-06-16T20:08:40+08:00</dcterms:modified>
</cp:coreProperties>
</file>

<file path=docProps/custom.xml><?xml version="1.0" encoding="utf-8"?>
<Properties xmlns="http://schemas.openxmlformats.org/officeDocument/2006/custom-properties" xmlns:vt="http://schemas.openxmlformats.org/officeDocument/2006/docPropsVTypes"/>
</file>