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脱贫攻坚督查工作总结202_</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做好脱贫攻坚工作，要敢于动真碰硬，要用绣花的精准抓扶贫，用铁杵磨成针的坚持做好工作，下面是中国文库-教育资源网为大家整理的脱贫攻坚督查工作总结202_，供大家参考。　　脱贫攻坚督查工作总结202_　　202_年以来，乡党委、政府始终把脱贫攻...</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做好脱贫攻坚工作，要敢于动真碰硬，要用绣花的精准抓扶贫，用铁杵磨成针的坚持做好工作，下面是中国文库-教育资源网为大家整理的脱贫攻坚督查工作总结202_，供大家参考。[_TAG_h2]　　脱贫攻坚督查工作总结202_</w:t>
      </w:r>
    </w:p>
    <w:p>
      <w:pPr>
        <w:ind w:left="0" w:right="0" w:firstLine="560"/>
        <w:spacing w:before="450" w:after="450" w:line="312" w:lineRule="auto"/>
      </w:pPr>
      <w:r>
        <w:rPr>
          <w:rFonts w:ascii="宋体" w:hAnsi="宋体" w:eastAsia="宋体" w:cs="宋体"/>
          <w:color w:val="000"/>
          <w:sz w:val="28"/>
          <w:szCs w:val="28"/>
        </w:rPr>
        <w:t xml:space="preserve">　　202_年以来，乡党委、政府始终把脱贫攻坚作为当前工作的中心任务，认真贯彻落实习近平总书记关于脱贫攻坚工作系列重要讲话精神和省、市、县党委、政府对脱贫攻坚工作的安排部署，进一步理清思路、强化责任，切实在精准扶贫、精准脱贫上努力下功夫，脱贫攻坚工作扎实稳步推进。</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位于××县中南部，距县城×公里，国土面积×平方公里，辖10个村(社区)96个村(居)民组，居住着汉、苗、彝、满、布依、仡佬、白等7个民族，全乡以煤炭产业为主导经济。202_年末全乡户籍人口共×户×人，其中少数民族有1×3户，7×4人，占全乡总人口的33.4%。有××、××、××3个贫困村，现全乡共有建档立卡户8×2户×人，未脱贫贫困户×户1×人(其中：一般贫困户有×3户5×人、低保贫困户有×户×人、五保户有4×户×人)。202_年计划出列××、××2个贫困村和脱贫贫困人口2×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明确目标，压实责任，强化督查。一是围绕脱贫攻坚“大主题”，创建了“三动四办”工作机制，厘清了帮扶单位、帮扶人员的帮扶职责，形成了层层有帮扶任务、人人有帮扶担子、企企有帮扶责任的脱贫攻坚新格局。二是签订“两状一书”栓牢攻坚责任。为层层压实相关单位及人员的责任，确保脱贫攻坚目标任务精准完成，×名联系村领导和×0个村(社区)支部书记分别与乡党委签了责任状，×名帮扶人员向乡党委写了承诺书。三是强化督查考核。已对责任落实不力的5名人员进行了责任追究。</w:t>
      </w:r>
    </w:p>
    <w:p>
      <w:pPr>
        <w:ind w:left="0" w:right="0" w:firstLine="560"/>
        <w:spacing w:before="450" w:after="450" w:line="312" w:lineRule="auto"/>
      </w:pPr>
      <w:r>
        <w:rPr>
          <w:rFonts w:ascii="宋体" w:hAnsi="宋体" w:eastAsia="宋体" w:cs="宋体"/>
          <w:color w:val="000"/>
          <w:sz w:val="28"/>
          <w:szCs w:val="28"/>
        </w:rPr>
        <w:t xml:space="preserve">　　(二)精准识别和统计各项数据。一是精准统计贫困村“五通四有”和贫困户“四有五覆盖”台账，扎实做好基础工作。通过统计，三个贫困村需建通组路×公里，×户贫困户需建连户路×公里，2×户贫困户的院坝需硬化，贫困户安全饮水需建×个水池共×平方米和安装饮水管×6千米，安全用电需2台50kv变压器和安装电线线路1千米，从乌箐河安装提灌解决××村和××村安全饮水所需建设资金×万元;七个非贫困村×户贫困户需建连户路3×6千米，×户贫困户需硬化院坝共1340平方米，1×户贫困户饮水需建4个水池×立方米和安装饮水管道1×千米，需建通组路×千米;全乡建档立卡系统内共有在校学生8×人，学前教育×人，小学×人，初中1×4人，高中(中职)以上的×6人(其中：174人符合教育资助)。二是精准核实出符合条件的搬迁贫困户，通过反复的走访，摸清了每户搬迁户的基本情况，锁定202_年易地搬迁对象×7户×0人。初步上报了202_年零星搬迁对象×户×8人，整组搬迁×户6×人。三是精准扎实做好识别工作。组织×个工作组按程序开展了“查漏补缺”工作。全乡共整户新增贫困户18户79人，漏人新增×户×人、自然增加×人(其中1人为县内转入)，共清退(死亡、婚出、不符合条件等)×人。现全乡符合贫困户条件的全部按程序纳入贫困系统，不符合条件全部进行了清退，确保了贫困户的精准度。四是精准拟定了202_年计划脱贫贫困户需要具体的各项帮扶项目。</w:t>
      </w:r>
    </w:p>
    <w:p>
      <w:pPr>
        <w:ind w:left="0" w:right="0" w:firstLine="560"/>
        <w:spacing w:before="450" w:after="450" w:line="312" w:lineRule="auto"/>
      </w:pPr>
      <w:r>
        <w:rPr>
          <w:rFonts w:ascii="宋体" w:hAnsi="宋体" w:eastAsia="宋体" w:cs="宋体"/>
          <w:color w:val="000"/>
          <w:sz w:val="28"/>
          <w:szCs w:val="28"/>
        </w:rPr>
        <w:t xml:space="preserve">　　(三)精准打好“四个硬仗”，补齐各块短板</w:t>
      </w:r>
    </w:p>
    <w:p>
      <w:pPr>
        <w:ind w:left="0" w:right="0" w:firstLine="560"/>
        <w:spacing w:before="450" w:after="450" w:line="312" w:lineRule="auto"/>
      </w:pPr>
      <w:r>
        <w:rPr>
          <w:rFonts w:ascii="宋体" w:hAnsi="宋体" w:eastAsia="宋体" w:cs="宋体"/>
          <w:color w:val="000"/>
          <w:sz w:val="28"/>
          <w:szCs w:val="28"/>
        </w:rPr>
        <w:t xml:space="preserve">　　1.精准打好基础设施建设硬仗。一是精准实施好贫困村硬件设施项目。正在组织实施××村、××村两个出列村的×2公里的通村(组)路建设硬化工程预计11月底全面竣工;××村4G网络基站建设已完成，××村4G网络基站建设正在建设中;××、龙井、五星、桥梁、××、新龙等6个村(社区)文化广场建设已投入使用。二是精准实施好贫困户硬件设施项目。县水务、交通、财政、新农办等县直相关部门领办的各项项目已经启动，同时协调乡辖区企业(公司、专业合作社)积极参与合力帮扶，确保××、××出列村“五通四有”和全乡贫困户“四有五覆盖”全面解决。</w:t>
      </w:r>
    </w:p>
    <w:p>
      <w:pPr>
        <w:ind w:left="0" w:right="0" w:firstLine="560"/>
        <w:spacing w:before="450" w:after="450" w:line="312" w:lineRule="auto"/>
      </w:pPr>
      <w:r>
        <w:rPr>
          <w:rFonts w:ascii="宋体" w:hAnsi="宋体" w:eastAsia="宋体" w:cs="宋体"/>
          <w:color w:val="000"/>
          <w:sz w:val="28"/>
          <w:szCs w:val="28"/>
        </w:rPr>
        <w:t xml:space="preserve">　　2.精准打好易地扶贫搬迁硬仗。对锁定202_年易地搬迁对象×户5×人制定了后续增收措施，并对意愿到园区的农户签订了务工就业意向协议，确保搬迁搬得出、稳得住、能致富;同时各村正在通过“村社一体化”，贫困户通过土地入股专业合作社，贫困劳动力到合作社务工，以达到入股增收的目的。同时上报新增易地扶贫搬迁×户×人(其中：零星搬迁×户×人，整组搬迁×户×人)。</w:t>
      </w:r>
    </w:p>
    <w:p>
      <w:pPr>
        <w:ind w:left="0" w:right="0" w:firstLine="560"/>
        <w:spacing w:before="450" w:after="450" w:line="312" w:lineRule="auto"/>
      </w:pPr>
      <w:r>
        <w:rPr>
          <w:rFonts w:ascii="宋体" w:hAnsi="宋体" w:eastAsia="宋体" w:cs="宋体"/>
          <w:color w:val="000"/>
          <w:sz w:val="28"/>
          <w:szCs w:val="28"/>
        </w:rPr>
        <w:t xml:space="preserve">　　3.精准打好产业扶贫硬仗。一是抓好农业园区(农业板块经济)建设，加大农业产业结构调整。结合我乡实际，按照商品蔬菜、生态畜牧业、特色经果林、优势中药材四大板块规划布局，将农业园区建设与脱贫攻坚有效衔接，建成××县××蔬菜专业合作社等3个核心无公害蔬菜基地×亩;全乡种植辣椒×亩;建成龙井循环农业示范园，可养殖能繁母猪×头、商品猪×头，已种植马铃薯×0亩，套种辣椒×0亩;凉水井休闲农业示范园区，种植佛手瓜×亩、莲藕×亩、蔬菜3×亩、马铃薯×亩，其它瓜蒌1×0亩;建成××蔬菜农业示范园区，种植冬荪×亩，辣椒×0亩，马铃薯×亩，莲花白及其它蔬菜×亩;建成联合社区肉牛养殖示范园，目前养殖西门塔尔×余头，绿化苗圃基地100亩，经果林×亩，养鱼池1×0㎡，养鱼×0尾。另外，还充分利用退耕还林政策和扶贫项目资金发展楠竹×0亩，板栗×0亩，李子×0亩。二是抓好扶贫项目建设。村集体或贫困户与扶贫项目建立了利益联接机制。《××村202_年大棚种植项目》资金×万，每年可为村集体增收8000元;《××村202_年李子种植项目》资金×万，覆盖贫困户×户。以上两个项目现已自查验收完成，11月底有望完成县的验收;202_年中央第一批扶贫项目资金四个项目共206万元。其中：《××村冬荪种植项目》扶贫资金59万元、《××乡××村铭洋佛手瓜种植基地项目》扶贫资金44万元、《××××村养鱼项目》扶贫资金22万元、《××乡××村小香猪养殖项目》扶贫资金81万元。目前这四个项目按建设进度均也过半，明年年初建成。在今年12月将对贫困户进行分红。××村分红贫困户为×户×人，人均可分得187元。××村分红贫困户为×户×人，人均可分得×元。202_年中央第二批扶贫项目资金四个项目共1×万元，覆盖贫困户×户，户均投入×元，项目正在建设中。三是抓好金融扶贫推动产业和提升贫困户增收。到目前为止全乡共有8个经营主体已吸纳贫困户“特惠贷”资金×万元，×户贫困户获得入股分红增收门路，202_年可分红×万元。</w:t>
      </w:r>
    </w:p>
    <w:p>
      <w:pPr>
        <w:ind w:left="0" w:right="0" w:firstLine="560"/>
        <w:spacing w:before="450" w:after="450" w:line="312" w:lineRule="auto"/>
      </w:pPr>
      <w:r>
        <w:rPr>
          <w:rFonts w:ascii="宋体" w:hAnsi="宋体" w:eastAsia="宋体" w:cs="宋体"/>
          <w:color w:val="000"/>
          <w:sz w:val="28"/>
          <w:szCs w:val="28"/>
        </w:rPr>
        <w:t xml:space="preserve">　　4.精准打好教育医疗住房“三保障”硬仗。一是全乡符合教育资助的高中(中职)以上×名在校学生均申请了教育资助。202_年考取二本以上的建档立卡学生均享受了泛海助学或雨露计划等教育资助。二是全乡建档立卡贫困人口202_年度农村合作医疗达到全覆盖，确保贫困人口生病有保障，有效防止了贫困户因病返贫、因病生活变差等问题发生。202_年农村合作医疗农户自筹收缴工作已完成56.6%，12月底确保全面完成。三是统筹抓好202_年所有符合参保条件的贫困人员参加了农村养老保险，确保贫困人口老有生活保障。四是×户贫困户×名劳动力已到就近煤矿企业、专业合作社等务工。五是强化贫困户技能培训，现全乡共培训劳动力×人。其中由恒大集团组织培训的×名贫困劳动力已培训×名，其余的将在12月底前全面完成培训任务。培训后将获得相应的劳动技能，为脱贫增收增加门路。六是设施2×户贫困户的危房改造，同步实施三改(改灶、改厕、改圈)工程项目，×户×人纳入202_年易地搬迁，确保贫困户住房得到保障。</w:t>
      </w:r>
    </w:p>
    <w:p>
      <w:pPr>
        <w:ind w:left="0" w:right="0" w:firstLine="560"/>
        <w:spacing w:before="450" w:after="450" w:line="312" w:lineRule="auto"/>
      </w:pPr>
      <w:r>
        <w:rPr>
          <w:rFonts w:ascii="宋体" w:hAnsi="宋体" w:eastAsia="宋体" w:cs="宋体"/>
          <w:color w:val="000"/>
          <w:sz w:val="28"/>
          <w:szCs w:val="28"/>
        </w:rPr>
        <w:t xml:space="preserve">&gt;　　三、存在的问题和202_年工作计划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1.贫困户主体作用较弱。部分贫困户自身发展意愿不强，发展思路狭窄，存在等、靠、要思想;部分贫困户因病、因残劳动力缺乏，脱贫路劲狭窄，不能发挥主体作用。</w:t>
      </w:r>
    </w:p>
    <w:p>
      <w:pPr>
        <w:ind w:left="0" w:right="0" w:firstLine="560"/>
        <w:spacing w:before="450" w:after="450" w:line="312" w:lineRule="auto"/>
      </w:pPr>
      <w:r>
        <w:rPr>
          <w:rFonts w:ascii="宋体" w:hAnsi="宋体" w:eastAsia="宋体" w:cs="宋体"/>
          <w:color w:val="000"/>
          <w:sz w:val="28"/>
          <w:szCs w:val="28"/>
        </w:rPr>
        <w:t xml:space="preserve">　　2.基础设施欠账大。××乡作为产煤大乡，地质灾害严重，整体基础设施相对薄弱，部分村民组在道路交通、饮水安全、用水用电、房屋改造等基础设施方面还比较薄弱，制约了发展步伐。经统计预算，全乡水、电、路等基础设施建设需资金5千多万元。</w:t>
      </w:r>
    </w:p>
    <w:p>
      <w:pPr>
        <w:ind w:left="0" w:right="0" w:firstLine="560"/>
        <w:spacing w:before="450" w:after="450" w:line="312" w:lineRule="auto"/>
      </w:pPr>
      <w:r>
        <w:rPr>
          <w:rFonts w:ascii="宋体" w:hAnsi="宋体" w:eastAsia="宋体" w:cs="宋体"/>
          <w:color w:val="000"/>
          <w:sz w:val="28"/>
          <w:szCs w:val="28"/>
        </w:rPr>
        <w:t xml:space="preserve">　　3.产业发展周期长、见效慢、收益较小。目前我乡正在大力发展的楠竹种植、核桃种植和李子种植等产业，发展周期长，见效较慢。目前的佛手瓜种植、蔬菜种植、辣椒种植等产业投资较大而收益较小，群众参与意愿不高，脱贫节奏较慢。由于××属于产煤大乡，耕地受地灾损坏严重，水资源匮乏，加上大多数群众以煤炭行业务工为主，严重影响了农业产业的发展，发展规模化农业产业比较困难，贫困户依靠农业产业发展增收脱贫难度较大。</w:t>
      </w:r>
    </w:p>
    <w:p>
      <w:pPr>
        <w:ind w:left="0" w:right="0" w:firstLine="560"/>
        <w:spacing w:before="450" w:after="450" w:line="312" w:lineRule="auto"/>
      </w:pPr>
      <w:r>
        <w:rPr>
          <w:rFonts w:ascii="宋体" w:hAnsi="宋体" w:eastAsia="宋体" w:cs="宋体"/>
          <w:color w:val="000"/>
          <w:sz w:val="28"/>
          <w:szCs w:val="28"/>
        </w:rPr>
        <w:t xml:space="preserve">　　4.地灾矛盾突出。因地质灾害导致的矛盾纠纷越来越成为影响社会和谐稳定的重要因素;群众无安全地点建房造成群众居住难;部分群众搬了又建，造成矿群矛盾纠纷;水资源的枯竭严重影响农业生产的发展，甚至影响到了全乡大部分行政村(社区)群众安全饮水问题。</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2025-07-08T01:12:28+08:00</dcterms:created>
  <dcterms:modified xsi:type="dcterms:W3CDTF">2025-07-08T01:12:28+08:00</dcterms:modified>
</cp:coreProperties>
</file>

<file path=docProps/custom.xml><?xml version="1.0" encoding="utf-8"?>
<Properties xmlns="http://schemas.openxmlformats.org/officeDocument/2006/custom-properties" xmlns:vt="http://schemas.openxmlformats.org/officeDocument/2006/docPropsVTypes"/>
</file>