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学生寒假社会活动心得体会总结</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学生寒假社会活动心得体会总结（精选3篇）学生寒假社会活动心得体会总结 篇1 为期_天的社会实践圆满的结束了，期间所发生的一切值得令人好好回味一番。我很庆幸能在放寒假的当天跟学长、学姐们一起去苏州的一个手机厂工作。在手机厂刚开始做清屏工作，后...</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学生寒假社会活动心得体会总结（精选3篇）</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篇1</w:t>
      </w:r>
    </w:p>
    <w:p>
      <w:pPr>
        <w:ind w:left="0" w:right="0" w:firstLine="560"/>
        <w:spacing w:before="450" w:after="450" w:line="312" w:lineRule="auto"/>
      </w:pPr>
      <w:r>
        <w:rPr>
          <w:rFonts w:ascii="宋体" w:hAnsi="宋体" w:eastAsia="宋体" w:cs="宋体"/>
          <w:color w:val="000"/>
          <w:sz w:val="28"/>
          <w:szCs w:val="28"/>
        </w:rPr>
        <w:t xml:space="preserve">为期_天的社会实践圆满的结束了，期间所发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篇2</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_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_月_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篇3</w:t>
      </w:r>
    </w:p>
    <w:p>
      <w:pPr>
        <w:ind w:left="0" w:right="0" w:firstLine="560"/>
        <w:spacing w:before="450" w:after="450" w:line="312" w:lineRule="auto"/>
      </w:pPr>
      <w:r>
        <w:rPr>
          <w:rFonts w:ascii="宋体" w:hAnsi="宋体" w:eastAsia="宋体" w:cs="宋体"/>
          <w:color w:val="000"/>
          <w:sz w:val="28"/>
          <w:szCs w:val="28"/>
        </w:rPr>
        <w:t xml:space="preserve">我的假期生活想一首歌，悦耳又甜蜜;我的假期想一个顽童，每一天都是那么充实、快乐;我的假期想一个棒棒糖，每一天都是拿了甜。我的假期生活又想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刚刚干完活，就传来了 噩耗 ，妈妈又让我去爷爷家帮爷爷、奶奶收拾家。到了爷爷家，帮爷爷把祖宗供好，把供品摆上，把椅子摆好，地扫了，在把地拖了，我就已经 虚脱 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2025-07-08T20:17:32+08:00</dcterms:created>
  <dcterms:modified xsi:type="dcterms:W3CDTF">2025-07-08T20:17:32+08:00</dcterms:modified>
</cp:coreProperties>
</file>

<file path=docProps/custom.xml><?xml version="1.0" encoding="utf-8"?>
<Properties xmlns="http://schemas.openxmlformats.org/officeDocument/2006/custom-properties" xmlns:vt="http://schemas.openxmlformats.org/officeDocument/2006/docPropsVTypes"/>
</file>