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社工低保复审工作总结(精选28篇)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社工低保复审工作总结1我叫xx，20xx年四月，我因工作需要从xxxx居委会转调到xxxx，担任副主任，同时分管民政工作，一年来六安里社区民政工作认真贯彻落实党的方针、政策，紧紧围绕xxx街道办事处工作目标任务，充分发挥民政职能作用，努力提...</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w:t>
      </w:r>
    </w:p>
    <w:p>
      <w:pPr>
        <w:ind w:left="0" w:right="0" w:firstLine="560"/>
        <w:spacing w:before="450" w:after="450" w:line="312" w:lineRule="auto"/>
      </w:pPr>
      <w:r>
        <w:rPr>
          <w:rFonts w:ascii="宋体" w:hAnsi="宋体" w:eastAsia="宋体" w:cs="宋体"/>
          <w:color w:val="000"/>
          <w:sz w:val="28"/>
          <w:szCs w:val="28"/>
        </w:rPr>
        <w:t xml:space="preserve">我叫xx，20xx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&gt;一、做好低保管理工作。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_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&gt;二、做好老龄及残联工作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&gt;三、积极开展双拥工作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&gt;四、切实做好民政其他工作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社工低保复审工作总结2</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_释放人员办理了低保，有效地行使了低保的稳定剂作用。其中1个家庭：户主残疾，_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社工低保复审工作总结3</w:t>
      </w:r>
    </w:p>
    <w:p>
      <w:pPr>
        <w:ind w:left="0" w:right="0" w:firstLine="560"/>
        <w:spacing w:before="450" w:after="450" w:line="312" w:lineRule="auto"/>
      </w:pPr>
      <w:r>
        <w:rPr>
          <w:rFonts w:ascii="宋体" w:hAnsi="宋体" w:eastAsia="宋体" w:cs="宋体"/>
          <w:color w:val="000"/>
          <w:sz w:val="28"/>
          <w:szCs w:val="28"/>
        </w:rPr>
        <w:t xml:space="preserve">一、城乡低保工作</w:t>
      </w:r>
    </w:p>
    <w:p>
      <w:pPr>
        <w:ind w:left="0" w:right="0" w:firstLine="560"/>
        <w:spacing w:before="450" w:after="450" w:line="312" w:lineRule="auto"/>
      </w:pPr>
      <w:r>
        <w:rPr>
          <w:rFonts w:ascii="宋体" w:hAnsi="宋体" w:eastAsia="宋体" w:cs="宋体"/>
          <w:color w:val="000"/>
          <w:sz w:val="28"/>
          <w:szCs w:val="28"/>
        </w:rPr>
        <w:t xml:space="preserve">（一）基本情况。我区现有城乡低保对象3587户5786人（其中农村低保对象3230户，5139人，城市低保357户，647人），全年发放城乡低保金万元。今年8月再次提高城乡低保标准，提标后城乡低保标准分别为每人每年6600元、5000元，城乡低保标准比例缩小至，农村低保现分280、290、300、310、320、350六个档人均月补助分别为415元、364元，城乡低保和特困人员保障标准均高于省定扶贫线，确保救助对象兜得住、兜得牢。根据区政府第46次常会会议要求，将社会救助审批权限下放至各镇街。优化社会救助审批流程，实现了信息多跑路群众少跑腿。社会救助实行核对前置，困难群众申请城乡低保、特困人员救助供养时，向镇街道提交申请书和核对授权书，镇街出具受理通知书后在20个工作日内进行家庭经济状况核对、100%入户调查，取消低保和特困人员救助供养审核阶段公示和民主评议两个环节，大幅缩减了工作时限，同时对不能通过核对平台核对的信息，实行“容缺”审批，对基本审批条件具备、申报材料主件齐全的群众，对暂时无法核查的信息，允许当事人承诺，先予受理审批，审批结果由镇街道直接在村（社区）进行公示，缩短困难群众等待时间。</w:t>
      </w:r>
    </w:p>
    <w:p>
      <w:pPr>
        <w:ind w:left="0" w:right="0" w:firstLine="560"/>
        <w:spacing w:before="450" w:after="450" w:line="312" w:lineRule="auto"/>
      </w:pPr>
      <w:r>
        <w:rPr>
          <w:rFonts w:ascii="宋体" w:hAnsi="宋体" w:eastAsia="宋体" w:cs="宋体"/>
          <w:color w:val="000"/>
          <w:sz w:val="28"/>
          <w:szCs w:val="28"/>
        </w:rPr>
        <w:t xml:space="preserve">（二）积极开展专项治理活动。</w:t>
      </w:r>
    </w:p>
    <w:p>
      <w:pPr>
        <w:ind w:left="0" w:right="0" w:firstLine="560"/>
        <w:spacing w:before="450" w:after="450" w:line="312" w:lineRule="auto"/>
      </w:pPr>
      <w:r>
        <w:rPr>
          <w:rFonts w:ascii="宋体" w:hAnsi="宋体" w:eastAsia="宋体" w:cs="宋体"/>
          <w:color w:val="000"/>
          <w:sz w:val="28"/>
          <w:szCs w:val="28"/>
        </w:rPr>
        <w:t xml:space="preserve">3月制定《兰山区城乡低保专项治理行动实施方案》，分六个督导组对金雀山街道、银雀山街道、白沙埠镇、汪沟镇、方城镇5个镇街126个村、社区并对进行督导检查，通过检查并未发现村干部优亲厚友、二次分配的现象。对1259户在保对象进行入户调查，详细了解在保对象的家庭收入、财产情况及家庭主要支出情况。</w:t>
      </w:r>
    </w:p>
    <w:p>
      <w:pPr>
        <w:ind w:left="0" w:right="0" w:firstLine="560"/>
        <w:spacing w:before="450" w:after="450" w:line="312" w:lineRule="auto"/>
      </w:pPr>
      <w:r>
        <w:rPr>
          <w:rFonts w:ascii="宋体" w:hAnsi="宋体" w:eastAsia="宋体" w:cs="宋体"/>
          <w:color w:val="000"/>
          <w:sz w:val="28"/>
          <w:szCs w:val="28"/>
        </w:rPr>
        <w:t xml:space="preserve">5月开展《20_年全区农村低保专项治理工作要点》，对递交申请因病、因残、因教等原因导致的支出型贫困对象及其他困难群众，及时将符合救助政策的困难群众给予相应的救助。实现了应保尽保、应退进退的城乡低保工作新格局，提高了城乡低保工作在群众中的满意度。</w:t>
      </w:r>
    </w:p>
    <w:p>
      <w:pPr>
        <w:ind w:left="0" w:right="0" w:firstLine="560"/>
        <w:spacing w:before="450" w:after="450" w:line="312" w:lineRule="auto"/>
      </w:pPr>
      <w:r>
        <w:rPr>
          <w:rFonts w:ascii="宋体" w:hAnsi="宋体" w:eastAsia="宋体" w:cs="宋体"/>
          <w:color w:val="000"/>
          <w:sz w:val="28"/>
          <w:szCs w:val="28"/>
        </w:rPr>
        <w:t xml:space="preserve">制定《兰山区民政领域漠视侵害群众利益问题专项整治方案》，分6个组对汪沟镇兴旺、竹园等10个省定扶贫村的低保对象、特困人员、享受政策建档立卡贫困户进行入户核查，走访三类人群303户，逐一登记家庭收入和经济状况，建立困难家庭台账。</w:t>
      </w:r>
    </w:p>
    <w:p>
      <w:pPr>
        <w:ind w:left="0" w:right="0" w:firstLine="560"/>
        <w:spacing w:before="450" w:after="450" w:line="312" w:lineRule="auto"/>
      </w:pPr>
      <w:r>
        <w:rPr>
          <w:rFonts w:ascii="宋体" w:hAnsi="宋体" w:eastAsia="宋体" w:cs="宋体"/>
          <w:color w:val="000"/>
          <w:sz w:val="28"/>
          <w:szCs w:val="28"/>
        </w:rPr>
        <w:t xml:space="preserve">（三）建立监督机制、加强核查、及时动态调整。根据《建立健全社会救助监督检查长效机制的通知》要求，每季度对全区各镇街及主管单位定期进行入户巡查,及时了解我区社会救助基本情况。共动态调整城乡低保对象553户，950人（新增167户362人，取消386户588人）。</w:t>
      </w:r>
    </w:p>
    <w:p>
      <w:pPr>
        <w:ind w:left="0" w:right="0" w:firstLine="560"/>
        <w:spacing w:before="450" w:after="450" w:line="312" w:lineRule="auto"/>
      </w:pPr>
      <w:r>
        <w:rPr>
          <w:rFonts w:ascii="宋体" w:hAnsi="宋体" w:eastAsia="宋体" w:cs="宋体"/>
          <w:color w:val="000"/>
          <w:sz w:val="28"/>
          <w:szCs w:val="28"/>
        </w:rPr>
        <w:t xml:space="preserve">（四）加强规范公示和政策宣传。5月开展“社会救助宣传周”宣传活动，通过宣传进社区，张贴社会救助政策明白纸等方式让更多群众了解社会救助工作。7月3日在齐鲁园广场组织了“兰山区社会救助兜底保障政策培训班”，各镇街民政办主任、村社区工作人员共计400多人参加，通过培训提高经办人员工作能力和业务水平。</w:t>
      </w:r>
    </w:p>
    <w:p>
      <w:pPr>
        <w:ind w:left="0" w:right="0" w:firstLine="560"/>
        <w:spacing w:before="450" w:after="450" w:line="312" w:lineRule="auto"/>
      </w:pPr>
      <w:r>
        <w:rPr>
          <w:rFonts w:ascii="宋体" w:hAnsi="宋体" w:eastAsia="宋体" w:cs="宋体"/>
          <w:color w:val="000"/>
          <w:sz w:val="28"/>
          <w:szCs w:val="28"/>
        </w:rPr>
        <w:t xml:space="preserve">（五）增强社会救助对象认定的精准性。为确保救助对象精准，将社会救助购买服务纳入区级预算，通过公开招标聘请第三方专业机构对城乡低保对象家庭财产和收入情况等实行精准认定，11月对全区城乡低保、新申请社会救助家庭开展对象排查、家计调查、家庭经济状况核对等服务。</w:t>
      </w:r>
    </w:p>
    <w:p>
      <w:pPr>
        <w:ind w:left="0" w:right="0" w:firstLine="560"/>
        <w:spacing w:before="450" w:after="450" w:line="312" w:lineRule="auto"/>
      </w:pPr>
      <w:r>
        <w:rPr>
          <w:rFonts w:ascii="宋体" w:hAnsi="宋体" w:eastAsia="宋体" w:cs="宋体"/>
          <w:color w:val="000"/>
          <w:sz w:val="28"/>
          <w:szCs w:val="28"/>
        </w:rPr>
        <w:t xml:space="preserve">（六）积极与扶贫部门对接，完成兜底任务。将1347名建档立卡贫困户纳入城乡低保，165人纳入特困人员管理。2月中旬开展了《建档立卡贫困人口摸底排查工作》，根据兰山区扶贫办提供全国扶贫开发信息系统中20_年底所有脱贫享受政策人口信息，与全区城乡低保、特困供养人员进行信息比对，将873名建档立卡贫困户未享受城乡低保、特困供养救助的人员信息反馈至各镇街，对未纳入低保、特困范围的贫困人员，要逐户核实其家庭经济状况。对未能按户施保的建档立卡家庭，核查家庭中未享受城乡低保、特困供养待遇人员，符合相应待遇的立即纳入。排查过程中发现符合救助条件的，要及时通知本人填写低保、特困、临时救助申请书，授权审批机关开展家庭经济状况核对工作。对不符合任何社会救助条件的贫困人口一定要逐户写明家庭详细情况，对家庭收入达不到扶贫线的及时提高保障金额，对无劳动能力的城乡低保家庭可提高至最高补助金额，确保完成民政兜底工作。通过镇街排查将52人纳入农村低保和特困人员管理。9月份将45名建档立卡贫困户重度残疾人按照程序纳入城乡低保保障范围。</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社工低保复审工作总结4</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平、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超过全省5%的平均水平。</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_年重新审核认定的低保户基础上增加保障对象，7月份核定农村低保对象19774人，保障面由现在的提高到左右，保障标准由原年人均1800元提高到年人均2400元，七月份实行分类施保，a、b、c类人均补差标准分别为200元、150元、100元。人均月补差137元。20xx年农村低保累发放233056人次/万元，城市低保发放低保金54458人次/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加大城乡医疗救助力度，提高救助补助标准。20xx年城乡医疗救助大病救助1003次人/万元；一站式医疗救助3428人，拨付救助金万元。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302。55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&gt;二、年度低保工作计划</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社工低保复审工作总结5</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x人，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社工低保复审工作总结6</w:t>
      </w:r>
    </w:p>
    <w:p>
      <w:pPr>
        <w:ind w:left="0" w:right="0" w:firstLine="560"/>
        <w:spacing w:before="450" w:after="450" w:line="312" w:lineRule="auto"/>
      </w:pPr>
      <w:r>
        <w:rPr>
          <w:rFonts w:ascii="宋体" w:hAnsi="宋体" w:eastAsia="宋体" w:cs="宋体"/>
          <w:color w:val="000"/>
          <w:sz w:val="28"/>
          <w:szCs w:val="28"/>
        </w:rPr>
        <w:t xml:space="preserve">20_年我办在县委县政府、局总支的正确领导下，在上级业务部门的精心指导下，认真完成本职工作，同时做好以下几个方面的工作：</w:t>
      </w:r>
    </w:p>
    <w:p>
      <w:pPr>
        <w:ind w:left="0" w:right="0" w:firstLine="560"/>
        <w:spacing w:before="450" w:after="450" w:line="312" w:lineRule="auto"/>
      </w:pPr>
      <w:r>
        <w:rPr>
          <w:rFonts w:ascii="宋体" w:hAnsi="宋体" w:eastAsia="宋体" w:cs="宋体"/>
          <w:color w:val="000"/>
          <w:sz w:val="28"/>
          <w:szCs w:val="28"/>
        </w:rPr>
        <w:t xml:space="preserve">一、&gt;全面完成提标提补和按月发放工作</w:t>
      </w:r>
    </w:p>
    <w:p>
      <w:pPr>
        <w:ind w:left="0" w:right="0" w:firstLine="560"/>
        <w:spacing w:before="450" w:after="450" w:line="312" w:lineRule="auto"/>
      </w:pPr>
      <w:r>
        <w:rPr>
          <w:rFonts w:ascii="宋体" w:hAnsi="宋体" w:eastAsia="宋体" w:cs="宋体"/>
          <w:color w:val="000"/>
          <w:sz w:val="28"/>
          <w:szCs w:val="28"/>
        </w:rPr>
        <w:t xml:space="preserve">根据省市要求，全面提高我县城市居民最低生活保障标准，统一由20_年的705元／月人提高到765元／月人财政月人均补差水平统一由450元提高到490元；农村居民最低生活保障标准统一由470元／月人提高到515元／月人，财政月人均补差水平统一由325元提高到355元。城镇特困人员供养标准统一由915元／月人提高到995元／月人；统一农村集中供养和分散供养标准由20_年615元／月人提高到670元／月人；将农村失能、半失能的供养标准每月统一提高80元，达到995元／月人；城市精简退职老弱残职工救济对象标准统一由495元／月人统一提高到 535元／月人，农村精简退职老弱残职工救济对象标准统一由455元／月人提高到485元／月人。截止11月15日，我县共发放城市低保42428人次，万元；农村低保149452人次，万元；特困供养（分散）共发放：12283人次，万元；特困供养（集中）共发放：2574人次，万元。临时救助共发放409人次，万元；精简退职发放258人次，万元。</w:t>
      </w:r>
    </w:p>
    <w:p>
      <w:pPr>
        <w:ind w:left="0" w:right="0" w:firstLine="560"/>
        <w:spacing w:before="450" w:after="450" w:line="312" w:lineRule="auto"/>
      </w:pPr>
      <w:r>
        <w:rPr>
          <w:rFonts w:ascii="宋体" w:hAnsi="宋体" w:eastAsia="宋体" w:cs="宋体"/>
          <w:color w:val="000"/>
          <w:sz w:val="28"/>
          <w:szCs w:val="28"/>
        </w:rPr>
        <w:t xml:space="preserve">我县各项社会救助资金严格按照上级要求，于每个月的十号之前发放到位。</w:t>
      </w:r>
    </w:p>
    <w:p>
      <w:pPr>
        <w:ind w:left="0" w:right="0" w:firstLine="560"/>
        <w:spacing w:before="450" w:after="450" w:line="312" w:lineRule="auto"/>
      </w:pPr>
      <w:r>
        <w:rPr>
          <w:rFonts w:ascii="宋体" w:hAnsi="宋体" w:eastAsia="宋体" w:cs="宋体"/>
          <w:color w:val="000"/>
          <w:sz w:val="28"/>
          <w:szCs w:val="28"/>
        </w:rPr>
        <w:t xml:space="preserve">&gt;二、开展城乡低保复核工作</w:t>
      </w:r>
    </w:p>
    <w:p>
      <w:pPr>
        <w:ind w:left="0" w:right="0" w:firstLine="560"/>
        <w:spacing w:before="450" w:after="450" w:line="312" w:lineRule="auto"/>
      </w:pPr>
      <w:r>
        <w:rPr>
          <w:rFonts w:ascii="宋体" w:hAnsi="宋体" w:eastAsia="宋体" w:cs="宋体"/>
          <w:color w:val="000"/>
          <w:sz w:val="28"/>
          <w:szCs w:val="28"/>
        </w:rPr>
        <w:t xml:space="preserve">为进一步规范和完善我县城乡低保工作动态管理机制，着力提升城乡低保规范化管理水平，更好地巩固脱贫攻坚成果，助力乡村振兴，切实解决困难群众反映的突出问题和矛盾，做到应保尽保、应退尽退。经县政府研究，决定开展全县城乡低保在保对象的年度复核工作，坚决整治城乡低保经办服务中的腐败和作风问题，更好发挥城乡低保在打赢脱贫攻坚战中的兜底保障作用，不断提高保障水平。累计发放宣传手册二万余份，张贴告知书五百余份。</w:t>
      </w:r>
    </w:p>
    <w:p>
      <w:pPr>
        <w:ind w:left="0" w:right="0" w:firstLine="560"/>
        <w:spacing w:before="450" w:after="450" w:line="312" w:lineRule="auto"/>
      </w:pPr>
      <w:r>
        <w:rPr>
          <w:rFonts w:ascii="宋体" w:hAnsi="宋体" w:eastAsia="宋体" w:cs="宋体"/>
          <w:color w:val="000"/>
          <w:sz w:val="28"/>
          <w:szCs w:val="28"/>
        </w:rPr>
        <w:t xml:space="preserve">&gt;三、&gt;开展特困自理人员第三方探视巡访工作</w:t>
      </w:r>
    </w:p>
    <w:p>
      <w:pPr>
        <w:ind w:left="0" w:right="0" w:firstLine="560"/>
        <w:spacing w:before="450" w:after="450" w:line="312" w:lineRule="auto"/>
      </w:pPr>
      <w:r>
        <w:rPr>
          <w:rFonts w:ascii="宋体" w:hAnsi="宋体" w:eastAsia="宋体" w:cs="宋体"/>
          <w:color w:val="000"/>
          <w:sz w:val="28"/>
          <w:szCs w:val="28"/>
        </w:rPr>
        <w:t xml:space="preserve">我县按照上级的工作部署和要求，以解决特困人员救助供养面临的最突出困难和最迫切需求为目标，切实加强特困人员照料护理工作，全面落实特困人员救助供养制度，保障和维护好特困人员基本生活权益，真正实现特困人员基本生活有保障、日常和生病期间有人照料，20_年4月我县通过政府购买照料护理服务对分散供养特困自理人员开展照料护理服务工作。</w:t>
      </w:r>
    </w:p>
    <w:p>
      <w:pPr>
        <w:ind w:left="0" w:right="0" w:firstLine="560"/>
        <w:spacing w:before="450" w:after="450" w:line="312" w:lineRule="auto"/>
      </w:pPr>
      <w:r>
        <w:rPr>
          <w:rFonts w:ascii="宋体" w:hAnsi="宋体" w:eastAsia="宋体" w:cs="宋体"/>
          <w:color w:val="000"/>
          <w:sz w:val="28"/>
          <w:szCs w:val="28"/>
        </w:rPr>
        <w:t xml:space="preserve">为有效加强对照料服务工作的监督和管理，提升服务质量，我局委托第三方机构通过组织定期入户核查、调取服务平台工单数据、对特困自理人员访谈以及电话回访等方式对照料护理服务情况进行调查评估，了解实际服务状况，包括服务频次、服务项目、服务标准是否达标，特困人员对服务内容、服务流程、服务态度、提供服务设备、工作责任心满意度等方面满意度，及时发现存在的问题并限期整改，确保我县特困人员照料服务工作层层有监管，为未来分散供养特困自理人员照料服务水平提升、照料服务工作管理和决策提供更好的数据支撑和依据。通过调查评估，综合满意度达到了。</w:t>
      </w:r>
    </w:p>
    <w:p>
      <w:pPr>
        <w:ind w:left="0" w:right="0" w:firstLine="560"/>
        <w:spacing w:before="450" w:after="450" w:line="312" w:lineRule="auto"/>
      </w:pPr>
      <w:r>
        <w:rPr>
          <w:rFonts w:ascii="宋体" w:hAnsi="宋体" w:eastAsia="宋体" w:cs="宋体"/>
          <w:color w:val="000"/>
          <w:sz w:val="28"/>
          <w:szCs w:val="28"/>
        </w:rPr>
        <w:t xml:space="preserve">&gt;四、困难群众精神病患者集中康养工作</w:t>
      </w:r>
    </w:p>
    <w:p>
      <w:pPr>
        <w:ind w:left="0" w:right="0" w:firstLine="560"/>
        <w:spacing w:before="450" w:after="450" w:line="312" w:lineRule="auto"/>
      </w:pPr>
      <w:r>
        <w:rPr>
          <w:rFonts w:ascii="宋体" w:hAnsi="宋体" w:eastAsia="宋体" w:cs="宋体"/>
          <w:color w:val="000"/>
          <w:sz w:val="28"/>
          <w:szCs w:val="28"/>
        </w:rPr>
        <w:t xml:space="preserve">通过调查摸底，我县共有困难群众精神病患者952其中特困128人，低保824人，有意愿集中康养的78人，其中已集中康养在机构的27人，尚有51人有集中康养意愿，但暂未集中康养。对于有集中康养意愿的，将于12月中旬实行统一集中康养。</w:t>
      </w:r>
    </w:p>
    <w:p>
      <w:pPr>
        <w:ind w:left="0" w:right="0" w:firstLine="560"/>
        <w:spacing w:before="450" w:after="450" w:line="312" w:lineRule="auto"/>
      </w:pPr>
      <w:r>
        <w:rPr>
          <w:rFonts w:ascii="宋体" w:hAnsi="宋体" w:eastAsia="宋体" w:cs="宋体"/>
          <w:color w:val="000"/>
          <w:sz w:val="28"/>
          <w:szCs w:val="28"/>
        </w:rPr>
        <w:t xml:space="preserve">&gt;五、临时救助备用金制度</w:t>
      </w:r>
    </w:p>
    <w:p>
      <w:pPr>
        <w:ind w:left="0" w:right="0" w:firstLine="560"/>
        <w:spacing w:before="450" w:after="450" w:line="312" w:lineRule="auto"/>
      </w:pPr>
      <w:r>
        <w:rPr>
          <w:rFonts w:ascii="宋体" w:hAnsi="宋体" w:eastAsia="宋体" w:cs="宋体"/>
          <w:color w:val="000"/>
          <w:sz w:val="28"/>
          <w:szCs w:val="28"/>
        </w:rPr>
        <w:t xml:space="preserve">为进一步发挥临时救助工作兜底民生底线、开展救急解难作用，根据《民政部财政部关于进一步加强和改进临时救助工作的意见》（民发〔20_〕23号）精神和江西省乡镇(街道)临时救助备用金管理办法要求，我局年初下拨临时救助备用金76万元，对金额较小的临时救助一般指救助资金不超过1500元/户·次，对救助资金超过1500元/户·次的需上报县级民政部门审批发放。特殊紧急的临时救助，乡镇人民政府初步认定后，可以不经家庭经济状况核对、评议、公示等环节，先按每户202_元的标准给予救助，事后再补全审核审批手续，核实具体救助金额后，据需予以增拨，真正实现“先行救助”。</w:t>
      </w:r>
    </w:p>
    <w:p>
      <w:pPr>
        <w:ind w:left="0" w:right="0" w:firstLine="560"/>
        <w:spacing w:before="450" w:after="450" w:line="312" w:lineRule="auto"/>
      </w:pPr>
      <w:r>
        <w:rPr>
          <w:rFonts w:ascii="宋体" w:hAnsi="宋体" w:eastAsia="宋体" w:cs="宋体"/>
          <w:color w:val="000"/>
          <w:sz w:val="28"/>
          <w:szCs w:val="28"/>
        </w:rPr>
        <w:t xml:space="preserve">&gt;六、社会救助工作目前存在问题</w:t>
      </w:r>
    </w:p>
    <w:p>
      <w:pPr>
        <w:ind w:left="0" w:right="0" w:firstLine="560"/>
        <w:spacing w:before="450" w:after="450" w:line="312" w:lineRule="auto"/>
      </w:pPr>
      <w:r>
        <w:rPr>
          <w:rFonts w:ascii="宋体" w:hAnsi="宋体" w:eastAsia="宋体" w:cs="宋体"/>
          <w:color w:val="000"/>
          <w:sz w:val="28"/>
          <w:szCs w:val="28"/>
        </w:rPr>
        <w:t xml:space="preserve">1、居民家庭收入难以界定。由于收入多元化，农产品市场价格不稳定，加上家庭养殖自养自给部分，临时工收入带有很大的隐蔽性等原因，实际收入难以跟踪测算。有的农民瞒报收入情况，现行法律法规也未明确村民必须履行如实告知其收入的义务，也没有赋予民政部门对申请对象收入的调查权，另外农民大部分外出务工，大部分没有通过职业介绍所或村委会登记，客观上造成故意隐瞒收入的可能，因此，很难界定其家庭收入。</w:t>
      </w:r>
    </w:p>
    <w:p>
      <w:pPr>
        <w:ind w:left="0" w:right="0" w:firstLine="560"/>
        <w:spacing w:before="450" w:after="450" w:line="312" w:lineRule="auto"/>
      </w:pPr>
      <w:r>
        <w:rPr>
          <w:rFonts w:ascii="宋体" w:hAnsi="宋体" w:eastAsia="宋体" w:cs="宋体"/>
          <w:color w:val="000"/>
          <w:sz w:val="28"/>
          <w:szCs w:val="28"/>
        </w:rPr>
        <w:t xml:space="preserve">2、城乡低保工作机构、人员严重不适应工作需要。就目前来看，困难居民多，工作难度大，尤其是低保工作既要接受申请、进行调查核实、收集每一个低保对象的有关备案材料、建档造册，还要做好审批及证件、资金的发放，同时还要进行定期核查，加强动态管理，任务极为繁重。而乡镇、社区几乎没有低保工作专职人员，缺乏必要的工作人员，直接影响到低保的工作质量。</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社工低保复审工作总结7</w:t>
      </w:r>
    </w:p>
    <w:p>
      <w:pPr>
        <w:ind w:left="0" w:right="0" w:firstLine="560"/>
        <w:spacing w:before="450" w:after="450" w:line="312" w:lineRule="auto"/>
      </w:pPr>
      <w:r>
        <w:rPr>
          <w:rFonts w:ascii="宋体" w:hAnsi="宋体" w:eastAsia="宋体" w:cs="宋体"/>
          <w:color w:val="000"/>
          <w:sz w:val="28"/>
          <w:szCs w:val="28"/>
        </w:rPr>
        <w:t xml:space="preserve">为深入贯彻党的十九大、十九届中央纪委二次、三次全会精神，根据文件要求，我乡全面、持续、深入推进农村低保专项治理工作，确保困难群众得到切实救助，现将工作总结如下：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为了确保专项治理工作稳定有序推进，我乡成立了以乡长阿依海呷为组长，分管领导常巧玉为副组长，各联村领导及包村人员、各村支部书记为成员的专项治理工作领导小组，平稳推进该项工作，确保该项工作公开、公平、公正。</w:t>
      </w:r>
    </w:p>
    <w:p>
      <w:pPr>
        <w:ind w:left="0" w:right="0" w:firstLine="560"/>
        <w:spacing w:before="450" w:after="450" w:line="312" w:lineRule="auto"/>
      </w:pPr>
      <w:r>
        <w:rPr>
          <w:rFonts w:ascii="宋体" w:hAnsi="宋体" w:eastAsia="宋体" w:cs="宋体"/>
          <w:color w:val="000"/>
          <w:sz w:val="28"/>
          <w:szCs w:val="28"/>
        </w:rPr>
        <w:t xml:space="preserve">二、划出重点开展专项治理工作</w:t>
      </w:r>
    </w:p>
    <w:p>
      <w:pPr>
        <w:ind w:left="0" w:right="0" w:firstLine="560"/>
        <w:spacing w:before="450" w:after="450" w:line="312" w:lineRule="auto"/>
      </w:pPr>
      <w:r>
        <w:rPr>
          <w:rFonts w:ascii="宋体" w:hAnsi="宋体" w:eastAsia="宋体" w:cs="宋体"/>
          <w:color w:val="000"/>
          <w:sz w:val="28"/>
          <w:szCs w:val="28"/>
        </w:rPr>
        <w:t xml:space="preserve">（一）整治形式主义、官僚主义</w:t>
      </w:r>
    </w:p>
    <w:p>
      <w:pPr>
        <w:ind w:left="0" w:right="0" w:firstLine="560"/>
        <w:spacing w:before="450" w:after="450" w:line="312" w:lineRule="auto"/>
      </w:pPr>
      <w:r>
        <w:rPr>
          <w:rFonts w:ascii="宋体" w:hAnsi="宋体" w:eastAsia="宋体" w:cs="宋体"/>
          <w:color w:val="000"/>
          <w:sz w:val="28"/>
          <w:szCs w:val="28"/>
        </w:rPr>
        <w:t xml:space="preserve">将力戒形式主义、官僚主义作为重要任务。通过进村入户走访，向邻里群众了解等方式，掌握低保经办过程是否存在不担当、不作为、脸难看、事难办等问题。经过走访，我乡未发现有相关问题存在。</w:t>
      </w:r>
    </w:p>
    <w:p>
      <w:pPr>
        <w:ind w:left="0" w:right="0" w:firstLine="560"/>
        <w:spacing w:before="450" w:after="450" w:line="312" w:lineRule="auto"/>
      </w:pPr>
      <w:r>
        <w:rPr>
          <w:rFonts w:ascii="宋体" w:hAnsi="宋体" w:eastAsia="宋体" w:cs="宋体"/>
          <w:color w:val="000"/>
          <w:sz w:val="28"/>
          <w:szCs w:val="28"/>
        </w:rPr>
        <w:t xml:space="preserve">（二）查处漏保问题，开展低保兜底复核认定问题</w:t>
      </w:r>
    </w:p>
    <w:p>
      <w:pPr>
        <w:ind w:left="0" w:right="0" w:firstLine="560"/>
        <w:spacing w:before="450" w:after="450" w:line="312" w:lineRule="auto"/>
      </w:pPr>
      <w:r>
        <w:rPr>
          <w:rFonts w:ascii="宋体" w:hAnsi="宋体" w:eastAsia="宋体" w:cs="宋体"/>
          <w:color w:val="000"/>
          <w:sz w:val="28"/>
          <w:szCs w:val="28"/>
        </w:rPr>
        <w:t xml:space="preserve">加强低保制度与扶贫开发政策有效衔接，脱贫攻坚低保兜底保障，会同脱贫攻坚工作人员，通过走访群众了解情况，目前，我乡没有未脱贫建档立卡贫困户中依靠家庭供养且无法单独立户的重度残疾人未纳入低保救助的情况。</w:t>
      </w:r>
    </w:p>
    <w:p>
      <w:pPr>
        <w:ind w:left="0" w:right="0" w:firstLine="560"/>
        <w:spacing w:before="450" w:after="450" w:line="312" w:lineRule="auto"/>
      </w:pPr>
      <w:r>
        <w:rPr>
          <w:rFonts w:ascii="宋体" w:hAnsi="宋体" w:eastAsia="宋体" w:cs="宋体"/>
          <w:color w:val="000"/>
          <w:sz w:val="28"/>
          <w:szCs w:val="28"/>
        </w:rPr>
        <w:t xml:space="preserve">（三）实施近亲属备案制度</w:t>
      </w:r>
    </w:p>
    <w:p>
      <w:pPr>
        <w:ind w:left="0" w:right="0" w:firstLine="560"/>
        <w:spacing w:before="450" w:after="450" w:line="312" w:lineRule="auto"/>
      </w:pPr>
      <w:r>
        <w:rPr>
          <w:rFonts w:ascii="宋体" w:hAnsi="宋体" w:eastAsia="宋体" w:cs="宋体"/>
          <w:color w:val="000"/>
          <w:sz w:val="28"/>
          <w:szCs w:val="28"/>
        </w:rPr>
        <w:t xml:space="preserve">完善本乡低保近亲属备案范畴。我乡建立了低保经办人员、村社区委员会成员及村社区居民小组长以及财政供养人员近亲属纳入低保相关备案制度，建立社会救助监督举报热线，通过群众的监督达到杜绝“人情保”“关系保”的情况。我乡涉及5名村组干部有5名亲属享受低保情况，经查，均符合低保条件，不存在“人情保”“关系保”的情况。</w:t>
      </w:r>
    </w:p>
    <w:p>
      <w:pPr>
        <w:ind w:left="0" w:right="0" w:firstLine="560"/>
        <w:spacing w:before="450" w:after="450" w:line="312" w:lineRule="auto"/>
      </w:pPr>
      <w:r>
        <w:rPr>
          <w:rFonts w:ascii="宋体" w:hAnsi="宋体" w:eastAsia="宋体" w:cs="宋体"/>
          <w:color w:val="000"/>
          <w:sz w:val="28"/>
          <w:szCs w:val="28"/>
        </w:rPr>
        <w:t xml:space="preserve">（四）加强低保对象复合认定及数据管理工作</w:t>
      </w:r>
    </w:p>
    <w:p>
      <w:pPr>
        <w:ind w:left="0" w:right="0" w:firstLine="560"/>
        <w:spacing w:before="450" w:after="450" w:line="312" w:lineRule="auto"/>
      </w:pPr>
      <w:r>
        <w:rPr>
          <w:rFonts w:ascii="宋体" w:hAnsi="宋体" w:eastAsia="宋体" w:cs="宋体"/>
          <w:color w:val="000"/>
          <w:sz w:val="28"/>
          <w:szCs w:val="28"/>
        </w:rPr>
        <w:t xml:space="preserve">我乡全面开展低保对象、特困供养对象复核认定、系统完善工作，所有低保对象基本情况进系统管理，建台账、到户到人，实施精细化管理，确保我乡报表数据、资金发放数据、系统台账数据相一致，坚持在申请人所在村（社区）和乡两榜公示，获得救助后进行长期公示，定期普查，广泛接受社会和群众监督。乡政府办公室电话作为乡举报电话，24小时专人接听。对群众反映的相关问题及时处理并反馈。20_年，我乡共有4户8人提交了低保申请，但因存款超标等原因未通过审批；因收入超过低保线、死亡等原因共9户12人退出低保。</w:t>
      </w:r>
    </w:p>
    <w:p>
      <w:pPr>
        <w:ind w:left="0" w:right="0" w:firstLine="560"/>
        <w:spacing w:before="450" w:after="450" w:line="312" w:lineRule="auto"/>
      </w:pPr>
      <w:r>
        <w:rPr>
          <w:rFonts w:ascii="宋体" w:hAnsi="宋体" w:eastAsia="宋体" w:cs="宋体"/>
          <w:color w:val="000"/>
          <w:sz w:val="28"/>
          <w:szCs w:val="28"/>
        </w:rPr>
        <w:t xml:space="preserve">下一步，我乡将继续加强低保专项整治工作，长期坚持抓好低保审核工作，切实为困难群众办好事、办实事，切实做到应保尽保、应退尽退，确保低保工作落实到处。</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社工低保复审工作总结8</w:t>
      </w:r>
    </w:p>
    <w:p>
      <w:pPr>
        <w:ind w:left="0" w:right="0" w:firstLine="560"/>
        <w:spacing w:before="450" w:after="450" w:line="312" w:lineRule="auto"/>
      </w:pPr>
      <w:r>
        <w:rPr>
          <w:rFonts w:ascii="宋体" w:hAnsi="宋体" w:eastAsia="宋体" w:cs="宋体"/>
          <w:color w:val="000"/>
          <w:sz w:val="28"/>
          <w:szCs w:val="28"/>
        </w:rPr>
        <w:t xml:space="preserve">在市局、市低保办的大力支持下，以科学发展观为统领，以“保发展、保民生、保稳定”为主线，紧紧围绕“以民为本、为民解困、为民服务”的民政宗旨，按照市、区下达的目标任务，结合全年工作计划，深入基层调研，探索建立城乡一体化的社会救助体系，努力改善民生，解决困难群众最关心、最直接、最现实的利益问题，全年工作突出了重点，创出了亮点，出色完成各项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创出亮点，服务基层，为建立城乡一体化社会救助体系打基础</w:t>
      </w:r>
    </w:p>
    <w:p>
      <w:pPr>
        <w:ind w:left="0" w:right="0" w:firstLine="560"/>
        <w:spacing w:before="450" w:after="450" w:line="312" w:lineRule="auto"/>
      </w:pPr>
      <w:r>
        <w:rPr>
          <w:rFonts w:ascii="宋体" w:hAnsi="宋体" w:eastAsia="宋体" w:cs="宋体"/>
          <w:color w:val="000"/>
          <w:sz w:val="28"/>
          <w:szCs w:val="28"/>
        </w:rPr>
        <w:t xml:space="preserve">（一）城乡低保深入推进。筹资170余万元，提高城乡低保标准，完成了今年的“十件实事之一”。截止目前，纳入农村低保对象有4136户7173人，从今年元月起，保障标准由人均享受额元提高到元，月均增加元，保障率为；城镇低保对象640户1056人，保障标准由人均享受额元提高到元，月均增加元，保障率为。基本实现了动态下城乡低保应保尽保。规范了低保资金发放，过去，我区低保资金由区划拨到乡镇，再通过农行、邮政、信用社三家金融部门发到户。今年，结合低保提标，从6月份开始，低保资金全部实行区级直发，由信用社一家发放，保证了资金安全、方便、快捷。</w:t>
      </w:r>
    </w:p>
    <w:p>
      <w:pPr>
        <w:ind w:left="0" w:right="0" w:firstLine="560"/>
        <w:spacing w:before="450" w:after="450" w:line="312" w:lineRule="auto"/>
      </w:pPr>
      <w:r>
        <w:rPr>
          <w:rFonts w:ascii="宋体" w:hAnsi="宋体" w:eastAsia="宋体" w:cs="宋体"/>
          <w:color w:val="000"/>
          <w:sz w:val="28"/>
          <w:szCs w:val="28"/>
        </w:rPr>
        <w:t xml:space="preserve">（二）专项救助不断深化。一是区财政配套专项资金，资助城镇低保对象参加了城镇居民基本医疗保险；资助农村低保、农村五保、农村散养孤儿参加了新型农村合作医疗。二是对五保户、低保户新农保实行救助。对五保户每人每年100元的新农保费用，城乡低保户新农保每人25元卡费，由区、乡镇财政共同承担。三是做好大病医疗救助工作。元月至12月份，累计大病医疗救助112人次，发放医疗救助资金万元。四是危房改造取得成效。今年共投入万元完成36户低保户危房改造和40户因灾倒房重建工作。五是资助21名贫困大学生补助资金万元。</w:t>
      </w:r>
    </w:p>
    <w:p>
      <w:pPr>
        <w:ind w:left="0" w:right="0" w:firstLine="560"/>
        <w:spacing w:before="450" w:after="450" w:line="312" w:lineRule="auto"/>
      </w:pPr>
      <w:r>
        <w:rPr>
          <w:rFonts w:ascii="宋体" w:hAnsi="宋体" w:eastAsia="宋体" w:cs="宋体"/>
          <w:color w:val="000"/>
          <w:sz w:val="28"/>
          <w:szCs w:val="28"/>
        </w:rPr>
        <w:t xml:space="preserve">（三）五保供养成果巩固。全区五保对象887人，其中，集中供养320人，分散供养567人。加强农村福利院管理工作，全区7个福利院无安全事故发生。去年，华容福利院评为全省模范福利院。今年启动建设2个福利院建设，蒲团新福利院于12月16日破土动工；庙岭新福利院正在进行征地，11月19日正式进行土地平整，确保年内完成土地平整和围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全面贯彻党的十七届六中全会精神，落实省、市民政工作会议要求，以科学发展观为统领，以服务大局为根本，以改善基本民生为目标，为完成好今年各项民政工作任务，20xx年要着力抓好以下几项工作：</w:t>
      </w:r>
    </w:p>
    <w:p>
      <w:pPr>
        <w:ind w:left="0" w:right="0" w:firstLine="560"/>
        <w:spacing w:before="450" w:after="450" w:line="312" w:lineRule="auto"/>
      </w:pPr>
      <w:r>
        <w:rPr>
          <w:rFonts w:ascii="宋体" w:hAnsi="宋体" w:eastAsia="宋体" w:cs="宋体"/>
          <w:color w:val="000"/>
          <w:sz w:val="28"/>
          <w:szCs w:val="28"/>
        </w:rPr>
        <w:t xml:space="preserve">1、加大对困难群众基本生活保障力度，积极筹措资金提高城乡低保标准。今年城乡低保最低生活保障标准实现城乡一体化，标准一样，农村低保每人每月可达300元。</w:t>
      </w:r>
    </w:p>
    <w:p>
      <w:pPr>
        <w:ind w:left="0" w:right="0" w:firstLine="560"/>
        <w:spacing w:before="450" w:after="450" w:line="312" w:lineRule="auto"/>
      </w:pPr>
      <w:r>
        <w:rPr>
          <w:rFonts w:ascii="宋体" w:hAnsi="宋体" w:eastAsia="宋体" w:cs="宋体"/>
          <w:color w:val="000"/>
          <w:sz w:val="28"/>
          <w:szCs w:val="28"/>
        </w:rPr>
        <w:t xml:space="preserve">2、城乡低保核查工作。5月份对全区城乡低保户进行一次全面核查，坚决杜绝“人情保”、“关系保”，促进社会救助公平公正公开。</w:t>
      </w:r>
    </w:p>
    <w:p>
      <w:pPr>
        <w:ind w:left="0" w:right="0" w:firstLine="560"/>
        <w:spacing w:before="450" w:after="450" w:line="312" w:lineRule="auto"/>
      </w:pPr>
      <w:r>
        <w:rPr>
          <w:rFonts w:ascii="宋体" w:hAnsi="宋体" w:eastAsia="宋体" w:cs="宋体"/>
          <w:color w:val="000"/>
          <w:sz w:val="28"/>
          <w:szCs w:val="28"/>
        </w:rPr>
        <w:t xml:space="preserve">3、加大救灾应急能力建设，确保困难群众生活得到妥善安置。对少数低保户、重点优抚对象因自身力量无力完成危房改造任务的，由区、乡镇筹资各负责一半完成危房改造任务。</w:t>
      </w:r>
    </w:p>
    <w:p>
      <w:pPr>
        <w:ind w:left="0" w:right="0" w:firstLine="560"/>
        <w:spacing w:before="450" w:after="450" w:line="312" w:lineRule="auto"/>
      </w:pPr>
      <w:r>
        <w:rPr>
          <w:rFonts w:ascii="宋体" w:hAnsi="宋体" w:eastAsia="宋体" w:cs="宋体"/>
          <w:color w:val="000"/>
          <w:sz w:val="28"/>
          <w:szCs w:val="28"/>
        </w:rPr>
        <w:t xml:space="preserve">4、提高农村五保户和孤儿的供养标准。农村五保户供养标准每人每月增加100元，集中供养五保户达到每人400元/月（含每月零用钱50元），分散供养五保户达到每人250元/月。将目前孤儿的补助标准由每人700元/月提高到1000元/月。</w:t>
      </w:r>
    </w:p>
    <w:p>
      <w:pPr>
        <w:ind w:left="0" w:right="0" w:firstLine="560"/>
        <w:spacing w:before="450" w:after="450" w:line="312" w:lineRule="auto"/>
      </w:pPr>
      <w:r>
        <w:rPr>
          <w:rFonts w:ascii="宋体" w:hAnsi="宋体" w:eastAsia="宋体" w:cs="宋体"/>
          <w:color w:val="000"/>
          <w:sz w:val="28"/>
          <w:szCs w:val="28"/>
        </w:rPr>
        <w:t xml:space="preserve">5、加强福利院建设及管理工作。一是加强福利院建设。明年启动段店镇、临江乡两个乡镇新福利院建设，并纳入乡镇20xx年工作责任目标。二是加强福利院管理人员队伍建设。通过以钱养事等途径，按照福利院工作人员与在院供养对象按不低于1：10的比例配备工作人员，适当提高福利院工作人员的工资待遇，按照每人每月不低于1000元的标准。三是做好区社会福利中心筹建工作。地址初步定在主城区，做好选址、规划设计和项目申报等工作，争取在明年下半年启动建设。</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社工低保复审工作总结9</w:t>
      </w:r>
    </w:p>
    <w:p>
      <w:pPr>
        <w:ind w:left="0" w:right="0" w:firstLine="560"/>
        <w:spacing w:before="450" w:after="450" w:line="312" w:lineRule="auto"/>
      </w:pPr>
      <w:r>
        <w:rPr>
          <w:rFonts w:ascii="宋体" w:hAnsi="宋体" w:eastAsia="宋体" w:cs="宋体"/>
          <w:color w:val="000"/>
          <w:sz w:val="28"/>
          <w:szCs w:val="28"/>
        </w:rPr>
        <w:t xml:space="preserve">20_年,低保中心在局党组的正确领导下，在主管局长的带领下，在各县（市、区）和各科室的支持配合下，低保中心按照局党组提出的“找差距、补短板”要求，深入调查研究，创新方式方法，强化保障措施，狠抓工作落实，取得了显著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（一）城乡居民最低生活保障</w:t>
      </w:r>
    </w:p>
    <w:p>
      <w:pPr>
        <w:ind w:left="0" w:right="0" w:firstLine="560"/>
        <w:spacing w:before="450" w:after="450" w:line="312" w:lineRule="auto"/>
      </w:pPr>
      <w:r>
        <w:rPr>
          <w:rFonts w:ascii="宋体" w:hAnsi="宋体" w:eastAsia="宋体" w:cs="宋体"/>
          <w:color w:val="000"/>
          <w:sz w:val="28"/>
          <w:szCs w:val="28"/>
        </w:rPr>
        <w:t xml:space="preserve">1、继续提高困难群众补助标准。经市政府同意，会同市财政局、市扶贫办联合下发了《关于提高20_年最低生活保障标准和财政补助水平及特困人员供养标准的通知》（平民〔20_〕11号），将全市城市低保标准由每人每月470元提高到每人每月520元；农村低保标准由每人每年3450元提高到每人每年3860元；城市低保财政补助水平由262元提高到了274元；农村低保财政补助水平由154元提高到了166元，全市财政补助水平达到了每人每月176元，高于省定166元标准，确保困难群众基本生活得到有效保障。指导今年脱贫摘帽的`鲁山县农村低保标准提高到了3900元，C类财政补助水平由每人每月120元提高到了每人每月150元，确保兜底效果。目前，各县（市、区）城乡低保资金已按新的标准发放到户，圆满完成了省定任务。</w:t>
      </w:r>
    </w:p>
    <w:p>
      <w:pPr>
        <w:ind w:left="0" w:right="0" w:firstLine="560"/>
        <w:spacing w:before="450" w:after="450" w:line="312" w:lineRule="auto"/>
      </w:pPr>
      <w:r>
        <w:rPr>
          <w:rFonts w:ascii="宋体" w:hAnsi="宋体" w:eastAsia="宋体" w:cs="宋体"/>
          <w:color w:val="000"/>
          <w:sz w:val="28"/>
          <w:szCs w:val="28"/>
        </w:rPr>
        <w:t xml:space="preserve">2、加强农村低保与扶贫开发政策有效衔接。将丧失或部分丧失劳动能力，无法通过产业扶持和就业帮扶脱贫人口全部纳入农村低保范围，实行政策性兜底保障，确保困难群众享受保障待遇后，高于扶贫预测线。加强对象衔接。将符合条件的因残、重病等支出型贫困家庭及无劳动能力或劳动能力较弱的家庭、未脱贫建档立卡贫困户中重残、重病人员，全部纳入保障范围，确实做到动态管理下的“应保尽保”。</w:t>
      </w:r>
    </w:p>
    <w:p>
      <w:pPr>
        <w:ind w:left="0" w:right="0" w:firstLine="560"/>
        <w:spacing w:before="450" w:after="450" w:line="312" w:lineRule="auto"/>
      </w:pPr>
      <w:r>
        <w:rPr>
          <w:rFonts w:ascii="宋体" w:hAnsi="宋体" w:eastAsia="宋体" w:cs="宋体"/>
          <w:color w:val="000"/>
          <w:sz w:val="28"/>
          <w:szCs w:val="28"/>
        </w:rPr>
        <w:t xml:space="preserve">3、组织开展社会救助精准兜底专项行动。持续开展了农村低保专项治理、低保复审、扶贫领域腐败问题专项整治等活动，规范低保审核审批程序，将不符合低保条件的人员全部予以清退，对通过帮扶脱贫的人员，施行渐退机制。今年以来，城乡低保救助11万人，累计发放低保金13512万元。</w:t>
      </w:r>
    </w:p>
    <w:p>
      <w:pPr>
        <w:ind w:left="0" w:right="0" w:firstLine="560"/>
        <w:spacing w:before="450" w:after="450" w:line="312" w:lineRule="auto"/>
      </w:pPr>
      <w:r>
        <w:rPr>
          <w:rFonts w:ascii="宋体" w:hAnsi="宋体" w:eastAsia="宋体" w:cs="宋体"/>
          <w:color w:val="000"/>
          <w:sz w:val="28"/>
          <w:szCs w:val="28"/>
        </w:rPr>
        <w:t xml:space="preserve">4、建立社会救助对象精准识别机制。协调17个部门联合印发了《社会救助申请家庭经济状况核对办法》，通过对社会救助申请家庭的户籍、车辆、住房等收入和财产状况信息进行核对，提高了低保对象的精准识别。</w:t>
      </w:r>
    </w:p>
    <w:p>
      <w:pPr>
        <w:ind w:left="0" w:right="0" w:firstLine="560"/>
        <w:spacing w:before="450" w:after="450" w:line="312" w:lineRule="auto"/>
      </w:pPr>
      <w:r>
        <w:rPr>
          <w:rFonts w:ascii="宋体" w:hAnsi="宋体" w:eastAsia="宋体" w:cs="宋体"/>
          <w:color w:val="000"/>
          <w:sz w:val="28"/>
          <w:szCs w:val="28"/>
        </w:rPr>
        <w:t xml:space="preserve">5、完善社会救助标准与物价上涨联动机制。20_年，会同发改部门及时启动了物价上涨挂钩联动机制，密切关注市场变动情况，实施价格临时补贴，确保低保、特困人员不因物价上涨对困难群众基本生活造成影响。</w:t>
      </w:r>
    </w:p>
    <w:p>
      <w:pPr>
        <w:ind w:left="0" w:right="0" w:firstLine="560"/>
        <w:spacing w:before="450" w:after="450" w:line="312" w:lineRule="auto"/>
      </w:pPr>
      <w:r>
        <w:rPr>
          <w:rFonts w:ascii="宋体" w:hAnsi="宋体" w:eastAsia="宋体" w:cs="宋体"/>
          <w:color w:val="000"/>
          <w:sz w:val="28"/>
          <w:szCs w:val="28"/>
        </w:rPr>
        <w:t xml:space="preserve">（二）特困人员救助供养情况</w:t>
      </w:r>
    </w:p>
    <w:p>
      <w:pPr>
        <w:ind w:left="0" w:right="0" w:firstLine="560"/>
        <w:spacing w:before="450" w:after="450" w:line="312" w:lineRule="auto"/>
      </w:pPr>
      <w:r>
        <w:rPr>
          <w:rFonts w:ascii="宋体" w:hAnsi="宋体" w:eastAsia="宋体" w:cs="宋体"/>
          <w:color w:val="000"/>
          <w:sz w:val="28"/>
          <w:szCs w:val="28"/>
        </w:rPr>
        <w:t xml:space="preserve">1、开展特困人员认定工作。指导各县市区民政部门认真开展特困人员复核认定，及时将符合条件的城乡特困人员纳入救助服务。</w:t>
      </w:r>
    </w:p>
    <w:p>
      <w:pPr>
        <w:ind w:left="0" w:right="0" w:firstLine="560"/>
        <w:spacing w:before="450" w:after="450" w:line="312" w:lineRule="auto"/>
      </w:pPr>
      <w:r>
        <w:rPr>
          <w:rFonts w:ascii="宋体" w:hAnsi="宋体" w:eastAsia="宋体" w:cs="宋体"/>
          <w:color w:val="000"/>
          <w:sz w:val="28"/>
          <w:szCs w:val="28"/>
        </w:rPr>
        <w:t xml:space="preserve">2、提高救助供养标准。与市财政局、市扶贫办联合下发文件，明确特困人员生活供养标准不得低于当地低保标准的倍。建立特困人员照料护理制度。按照特困人员生活自理能力和服务需求分档制定照料护理标准。今年以来，为全市万特困人员发放生活供养资金6808万元。</w:t>
      </w:r>
    </w:p>
    <w:p>
      <w:pPr>
        <w:ind w:left="0" w:right="0" w:firstLine="560"/>
        <w:spacing w:before="450" w:after="450" w:line="312" w:lineRule="auto"/>
      </w:pPr>
      <w:r>
        <w:rPr>
          <w:rFonts w:ascii="宋体" w:hAnsi="宋体" w:eastAsia="宋体" w:cs="宋体"/>
          <w:color w:val="000"/>
          <w:sz w:val="28"/>
          <w:szCs w:val="28"/>
        </w:rPr>
        <w:t xml:space="preserve">3、加强敬老院建设，提高集中供养水平。实施敬老院无障碍改造工程。下拨100万市级福彩公益金用于我市20_年农村敬老院无障碍改造项目，9月底前全面完工；实施整合改造工程。整合撤并了一批存在有安全隐患的偏、远、散的敬老院，全市由原来的86所整合为现在的78所； 20_年下拨185万省级福彩公益金用于完善敬老院消防设施，提高敬老院物防技防水平。</w:t>
      </w:r>
    </w:p>
    <w:p>
      <w:pPr>
        <w:ind w:left="0" w:right="0" w:firstLine="560"/>
        <w:spacing w:before="450" w:after="450" w:line="312" w:lineRule="auto"/>
      </w:pPr>
      <w:r>
        <w:rPr>
          <w:rFonts w:ascii="宋体" w:hAnsi="宋体" w:eastAsia="宋体" w:cs="宋体"/>
          <w:color w:val="000"/>
          <w:sz w:val="28"/>
          <w:szCs w:val="28"/>
        </w:rPr>
        <w:t xml:space="preserve">（三）实施医疗救助情况</w:t>
      </w:r>
    </w:p>
    <w:p>
      <w:pPr>
        <w:ind w:left="0" w:right="0" w:firstLine="560"/>
        <w:spacing w:before="450" w:after="450" w:line="312" w:lineRule="auto"/>
      </w:pPr>
      <w:r>
        <w:rPr>
          <w:rFonts w:ascii="宋体" w:hAnsi="宋体" w:eastAsia="宋体" w:cs="宋体"/>
          <w:color w:val="000"/>
          <w:sz w:val="28"/>
          <w:szCs w:val="28"/>
        </w:rPr>
        <w:t xml:space="preserve">1、资助困难群众参加基本医疗保险。对特困人员全额资助220元；低保对象、建档立卡贫困人口按照不低于30元标准定额资助，20_年，全市共资助26万多人参加基本医疗。</w:t>
      </w:r>
    </w:p>
    <w:p>
      <w:pPr>
        <w:ind w:left="0" w:right="0" w:firstLine="560"/>
        <w:spacing w:before="450" w:after="450" w:line="312" w:lineRule="auto"/>
      </w:pPr>
      <w:r>
        <w:rPr>
          <w:rFonts w:ascii="宋体" w:hAnsi="宋体" w:eastAsia="宋体" w:cs="宋体"/>
          <w:color w:val="000"/>
          <w:sz w:val="28"/>
          <w:szCs w:val="28"/>
        </w:rPr>
        <w:t xml:space="preserve">2、提高重特大疾病医疗救助水平。对困难群众经各类保险报销后个人负担的住院合规医疗费用，低保对象、建档立卡贫困户按照不低于70%予以救助，分散供养特困人员、集中供养对象分别按照不低于80%、90%的比例予以救助。今年救助困难群众13691人次，累计发放医疗救助金2100万元。</w:t>
      </w:r>
    </w:p>
    <w:p>
      <w:pPr>
        <w:ind w:left="0" w:right="0" w:firstLine="560"/>
        <w:spacing w:before="450" w:after="450" w:line="312" w:lineRule="auto"/>
      </w:pPr>
      <w:r>
        <w:rPr>
          <w:rFonts w:ascii="宋体" w:hAnsi="宋体" w:eastAsia="宋体" w:cs="宋体"/>
          <w:color w:val="000"/>
          <w:sz w:val="28"/>
          <w:szCs w:val="28"/>
        </w:rPr>
        <w:t xml:space="preserve">3、继续实施五道医疗保障，一站式结算服务。对低保对象、特困人员、建档立卡贫困人口，在县域内定点医疗机构就医，实行先看病，后付费，依托医院收费窗口，一站式完成保险报销和医疗救助；异地或非定点医疗机构就医的，通过联审联批窗口享受一站式结算服务。</w:t>
      </w:r>
    </w:p>
    <w:p>
      <w:pPr>
        <w:ind w:left="0" w:right="0" w:firstLine="560"/>
        <w:spacing w:before="450" w:after="450" w:line="312" w:lineRule="auto"/>
      </w:pPr>
      <w:r>
        <w:rPr>
          <w:rFonts w:ascii="宋体" w:hAnsi="宋体" w:eastAsia="宋体" w:cs="宋体"/>
          <w:color w:val="000"/>
          <w:sz w:val="28"/>
          <w:szCs w:val="28"/>
        </w:rPr>
        <w:t xml:space="preserve">（四）临时救助情况</w:t>
      </w:r>
    </w:p>
    <w:p>
      <w:pPr>
        <w:ind w:left="0" w:right="0" w:firstLine="560"/>
        <w:spacing w:before="450" w:after="450" w:line="312" w:lineRule="auto"/>
      </w:pPr>
      <w:r>
        <w:rPr>
          <w:rFonts w:ascii="宋体" w:hAnsi="宋体" w:eastAsia="宋体" w:cs="宋体"/>
          <w:color w:val="000"/>
          <w:sz w:val="28"/>
          <w:szCs w:val="28"/>
        </w:rPr>
        <w:t xml:space="preserve">加大临时救助力度，全面落实临时救助制度。全面开展救急难工作，建立救助对象主动发现机制，对因突发事件导致基本生活陷入困境的家庭或个人，给予临时救助，做到早发现、早救助，防止因突发事件致贫、返贫。今年以年，累计临时救助5624人次，累计发放救助资金422万元。</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扎实做好城乡低保工作，提高城乡低保标准和财政人均月补助水平。开展农村低保专项治理，将符合条件的人员全部纳入保障范围，防止工作中存在有形式主义、官僚主义等问题。同时，加强与扶贫部门衔接，进一步做好农村低保和建档立卡贫困人口识别认定，把符合农村低保条件的建档立卡贫困人口纳入农村低保，切实兜牢困难群众基本生活保障底线。</w:t>
      </w:r>
    </w:p>
    <w:p>
      <w:pPr>
        <w:ind w:left="0" w:right="0" w:firstLine="560"/>
        <w:spacing w:before="450" w:after="450" w:line="312" w:lineRule="auto"/>
      </w:pPr>
      <w:r>
        <w:rPr>
          <w:rFonts w:ascii="宋体" w:hAnsi="宋体" w:eastAsia="宋体" w:cs="宋体"/>
          <w:color w:val="000"/>
          <w:sz w:val="28"/>
          <w:szCs w:val="28"/>
        </w:rPr>
        <w:t xml:space="preserve">二是全面落实特困人员救助供养政策，进一步提高农村特困人员救助供养水平，确保应救尽救、应兜尽兜。加强敬老院管理，积极开展敬老院百分制考核，发挥好敬老院兜底保障作用。</w:t>
      </w:r>
    </w:p>
    <w:p>
      <w:pPr>
        <w:ind w:left="0" w:right="0" w:firstLine="560"/>
        <w:spacing w:before="450" w:after="450" w:line="312" w:lineRule="auto"/>
      </w:pPr>
      <w:r>
        <w:rPr>
          <w:rFonts w:ascii="宋体" w:hAnsi="宋体" w:eastAsia="宋体" w:cs="宋体"/>
          <w:color w:val="000"/>
          <w:sz w:val="28"/>
          <w:szCs w:val="28"/>
        </w:rPr>
        <w:t xml:space="preserve">三是继续加大临时救助力度，发挥基层组织作用，对遭遇困难的家庭及时给予救助。更加充分考虑现实需要，根据申请的原因、户籍、人口多寡、家庭困难程度等，实行弹性救助机制。</w:t>
      </w:r>
    </w:p>
    <w:p>
      <w:pPr>
        <w:ind w:left="0" w:right="0" w:firstLine="560"/>
        <w:spacing w:before="450" w:after="450" w:line="312" w:lineRule="auto"/>
      </w:pPr>
      <w:r>
        <w:rPr>
          <w:rFonts w:ascii="宋体" w:hAnsi="宋体" w:eastAsia="宋体" w:cs="宋体"/>
          <w:color w:val="000"/>
          <w:sz w:val="28"/>
          <w:szCs w:val="28"/>
        </w:rPr>
        <w:t xml:space="preserve">四是持续开展扶贫领域腐败和作风问题专项治理活动，妥善做好信访案件调查处理，切实防范化解重大风险，确保社会救助工作运行安全，为建国70周年献礼。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社工低保复审工作总结10</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 21 户、b类人员 9户、c类人员 5 户；从20xx年12底至20xx年11月止，新增低保户 16 户；调增低保金3户，停止低保户18户，其中2 户迁离本辖区、12 户办理超龄养老保险、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 70 岁以上的有 1 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 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 5 户，执行一帮一服务、对辖区享受低保困难残疾人 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社工低保复审工作总结11</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社工低保复审工作总结12</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xxx。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社工低保复审工作总结13</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&gt;一、做好春节前的低保金发放以及困难群众的慰问工作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&gt;二、做好新申低保对象的调查走访、上报工作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&gt;四、做好20xx年度年审工作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&gt;五、做好廉租房的申报工作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&gt;六、做好残疾人工作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&gt;七、做好日常的社会救助工作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涌兴镇地处渠县北部，辖18个行政村1个社区102个村民小组3个居民小组。全镇总人口46935人，其中农业人口42651人，非农业人口3744人。目前，全镇已享受农村低保542户1322人，城镇低保156户212人。这次普查中享受农村低保的按规定予以取消60人，享受城镇低保的按规定予以取消4人。</w:t>
      </w:r>
    </w:p>
    <w:p>
      <w:pPr>
        <w:ind w:left="0" w:right="0" w:firstLine="560"/>
        <w:spacing w:before="450" w:after="450" w:line="312" w:lineRule="auto"/>
      </w:pPr>
      <w:r>
        <w:rPr>
          <w:rFonts w:ascii="宋体" w:hAnsi="宋体" w:eastAsia="宋体" w:cs="宋体"/>
          <w:color w:val="000"/>
          <w:sz w:val="28"/>
          <w:szCs w:val="28"/>
        </w:rPr>
        <w:t xml:space="preserve">&gt;二、强化组织领导，构建工作体系</w:t>
      </w:r>
    </w:p>
    <w:p>
      <w:pPr>
        <w:ind w:left="0" w:right="0" w:firstLine="560"/>
        <w:spacing w:before="450" w:after="450" w:line="312" w:lineRule="auto"/>
      </w:pPr>
      <w:r>
        <w:rPr>
          <w:rFonts w:ascii="宋体" w:hAnsi="宋体" w:eastAsia="宋体" w:cs="宋体"/>
          <w:color w:val="000"/>
          <w:sz w:val="28"/>
          <w:szCs w:val="28"/>
        </w:rPr>
        <w:t xml:space="preserve">继省、市、县提出开展城乡低保普查工作要求后，我镇迅速成立了城乡低保普查工作领导小组，由镇委副书记王正礼任组长、镇武装部长兼副镇长、分管领导何明远为副镇长，镇党政办主任徐长政、财政所所长张晓明、纪委委员及监察室主任任健康、民政办公室主任胡凤英为成员。领导小组下设了办公室，由胡凤英同志兼任办公室主任。同时，成立了由镇民政办、纪委、党政办、财政所等相关部门的工作人员组成的普查工作组。领导小组依据渠民发[20_]45号文件精神，制发了《关于转发达州市民政局关于开展城乡低保普查工作的实施意见的通知》，及时下发到各村（社区）及镇属有关单位。9月29日，镇领导小组又组织召开了全镇村（社区）支部书记、主任及镇属有关单位人员参加的城乡低保普查工作动员暨培训会。会上，镇长刘强同志就开展城乡低保普查工作的目的意义进行了明确。他指出，全镇城乡低保普查主要是为了准确掌握我镇低保对象的基本信息，进一步摸清他们的实际生活状况，对符合城乡低保条件的实现“应保尽保”，对不符合低保条件的对象取消其低保资格，切实做到“应保尽保，应退即退”。搞好城乡低保对象普查，有利于改革社会救助统计调查体系，不断提高社会救助管理水平，增强公信度，更好地做到低保工作的公开、公正和公平；有利于进一步整合社会救助资源，更好地提高社会救助资金使用效益，真正解决好困难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在这次培训会上，普查工作办公室主任胡凤英同志对普查对象及内容进行了深入细致地讲解。使与会同志明确了普查的内容主要包括：一是查低保对象家庭的基本情况、人均收入情况和生活状况；二是查低保对象是否严格执行_《城市居民最低生活保障条例》、《四川省城市居民最低生活保障实施办法》、《_关于在全国建立农村最低生活保障制度的通知》等法律法规及近年来我县印发的相关文件规定；三是查在低保审批过程中是否存在“关系保”、“人情保”、“错保漏保”、“重复保”等错误做法，对符合低保条件的对象是否做到“应保尽保”，对不符合条件的否做到“应退即退”。</w:t>
      </w:r>
    </w:p>
    <w:p>
      <w:pPr>
        <w:ind w:left="0" w:right="0" w:firstLine="560"/>
        <w:spacing w:before="450" w:after="450" w:line="312" w:lineRule="auto"/>
      </w:pPr>
      <w:r>
        <w:rPr>
          <w:rFonts w:ascii="宋体" w:hAnsi="宋体" w:eastAsia="宋体" w:cs="宋体"/>
          <w:color w:val="000"/>
          <w:sz w:val="28"/>
          <w:szCs w:val="28"/>
        </w:rPr>
        <w:t xml:space="preserve">&gt;三、扎实开展普查清理，规范完善城乡低保工作</w:t>
      </w:r>
    </w:p>
    <w:p>
      <w:pPr>
        <w:ind w:left="0" w:right="0" w:firstLine="560"/>
        <w:spacing w:before="450" w:after="450" w:line="312" w:lineRule="auto"/>
      </w:pPr>
      <w:r>
        <w:rPr>
          <w:rFonts w:ascii="宋体" w:hAnsi="宋体" w:eastAsia="宋体" w:cs="宋体"/>
          <w:color w:val="000"/>
          <w:sz w:val="28"/>
          <w:szCs w:val="28"/>
        </w:rPr>
        <w:t xml:space="preserve">我镇城乡低保普查工作从20xx年9月28日开始，到11月15日全面结束。共分为三个阶段。一是宣传动员阶段。从9月28日至10月8日。在此期间，我们充分利用广播、会议、公示栏、印发宣传资料等形式广泛深入宣传低保政策、普查的意义及程序，提高群众对低保政策的知晓度，增强群众参与低保监督的积极性，营造良好的工作氛围。对低保普查工作进行动员部署，培训城乡低保普查工作人员，明确责任。二是切实开展普查清理工作。此此项工作历时一个月，是整个普查清理工作的重点时段。我们切实根据上级的相关要求，全面开展普查清理工作，充分发挥居（村）委会的作用，完善各类表、册、本、簿登记记录，加强对普查工作的领导和协调。对城乡低保对象进行逐一清理核实。通过核实，全镇已享受农村低保542户1322人，城镇低保156户212人。这次普查中享受农村低保的按规定予以取消60人，享受城镇低保的按规定予以取消4人。三是整改总结，规范完善。通过对全镇城乡低保工作的普查归类汇总，客观分析存在的问题，并从制度上、机制上加强对城乡低保工作的规范完善。在规范完善城乡低保工作中，我们着重从以下几方面入手：首先是坚持城乡低保工作的基本原则。即保障最低生活的原则、立足吃饭、补差原则、属地管理原则、动态管理原则及“公平、公正、公开”原则。其实是必须规范城乡低保的申办审批程序。第一步：申请受理：由社区居委会、村委会统一受理本辖区内城乡居民的低保申请，并进行入户调查，并填写入户调查取证工作记录表。在核定收入时坚持四做到：一听本人陈述；二看家庭摆设和生活状况；三访左邻右舍；四问整个家庭情况。第二步：居民、群众代表民主评议。评议组9—11人，一般由村（社区）书记、主任、单位负责人和群众代表组成，并张榜公示。无异议的填写审批表，居委、村委加注意见后上报镇人民政府民政办进行复查，组织镇评审小组（即党委政府领导成员）进行评审，然后张榜公示，无异议的加注意见后报县民政局。第三是严格实行动态管理。执行每年度复查制度。每年的11月城乡低保户户主须持低保证到镇报道进行复查，如实报告其家庭收入和人员变化情况，并配合接受调查。凡在规定时间内户主本人不到场进行复查者视为自动放弃。城镇如遇低保户家庭成员中有男年满60周岁、女满50周岁者，低保户应出具其是否在社保局领取退休金的证明材料。或由镇民政办每季度统一到社保局查询到龄城镇低保人员是否有领取退休金的情况。对死亡人员必须于次月取消。</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社工低保复审工作总结15</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状况。凡是有群众举报和透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红十字博爱超市”，并多次开展大规模的“博爱送万家”活动;20xx年全年发放低保户夏、冬令救济物资毛巾被、衣物、蚊帐、草席等共128件;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社工低保复审工作总结16</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社工低保复审工作总结17</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社工低保复审工作总结18</w:t>
      </w:r>
    </w:p>
    <w:p>
      <w:pPr>
        <w:ind w:left="0" w:right="0" w:firstLine="560"/>
        <w:spacing w:before="450" w:after="450" w:line="312" w:lineRule="auto"/>
      </w:pPr>
      <w:r>
        <w:rPr>
          <w:rFonts w:ascii="宋体" w:hAnsi="宋体" w:eastAsia="宋体" w:cs="宋体"/>
          <w:color w:val="000"/>
          <w:sz w:val="28"/>
          <w:szCs w:val="28"/>
        </w:rPr>
        <w:t xml:space="preserve">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&gt;一、资金使用情况</w:t>
      </w:r>
    </w:p>
    <w:p>
      <w:pPr>
        <w:ind w:left="0" w:right="0" w:firstLine="560"/>
        <w:spacing w:before="450" w:after="450" w:line="312" w:lineRule="auto"/>
      </w:pPr>
      <w:r>
        <w:rPr>
          <w:rFonts w:ascii="宋体" w:hAnsi="宋体" w:eastAsia="宋体" w:cs="宋体"/>
          <w:color w:val="000"/>
          <w:sz w:val="28"/>
          <w:szCs w:val="28"/>
        </w:rPr>
        <w:t xml:space="preserve">20xx年度，XX社区总计发放低保资金XX万元，XX月末低保户XXX户，保障人数XXX人，其中：未就业人员XXX人，灵活就业XX人，其他对象XXX人。低保资金分配情况为：户均年发放额XX元；人均年发放额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&gt;五、认真召开低保自查工作</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社工低保复审工作总结19</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_残疾人保障法_，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社工低保复审工作总结20</w:t>
      </w:r>
    </w:p>
    <w:p>
      <w:pPr>
        <w:ind w:left="0" w:right="0" w:firstLine="560"/>
        <w:spacing w:before="450" w:after="450" w:line="312" w:lineRule="auto"/>
      </w:pPr>
      <w:r>
        <w:rPr>
          <w:rFonts w:ascii="宋体" w:hAnsi="宋体" w:eastAsia="宋体" w:cs="宋体"/>
          <w:color w:val="000"/>
          <w:sz w:val="28"/>
          <w:szCs w:val="28"/>
        </w:rPr>
        <w:t xml:space="preserve">20xx年，我社区在永清街道办事处的领导下，领会上级文件精神，让真正有困难的居民感受到党的温暖，让他们的基本生活有所保障，现就具体的情况总结如下：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96户，其中，A类7户、8人；B类38户、77人；C类51户，129人；共214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处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传统节日也将到来，社区组织辖区单位慰问活动，为社区困难家庭送去米面油，使他们充分的感受到党的温暖和政府的关怀，同时社区还通过黑板报进行大力宣传，让低保人员树立自强自立为国分忧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2025-07-08T22:35:08+08:00</dcterms:created>
  <dcterms:modified xsi:type="dcterms:W3CDTF">2025-07-08T22:35:08+08:00</dcterms:modified>
</cp:coreProperties>
</file>

<file path=docProps/custom.xml><?xml version="1.0" encoding="utf-8"?>
<Properties xmlns="http://schemas.openxmlformats.org/officeDocument/2006/custom-properties" xmlns:vt="http://schemas.openxmlformats.org/officeDocument/2006/docPropsVTypes"/>
</file>