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疫情期间防控工作总结500字（5篇）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外新冠肺炎疫情仍在肆虐蔓延，国内多地发生零星散发病例和局部聚集性疫情，疫情防控形势依然严峻复杂，在外出行不可控因素较多，所以做好疫情防控措施非常重要。以下是为大家精心整理的内容，欢迎大家阅读。&gt;1.疫情期间防控工作总结500字　　为做好全...</w:t>
      </w:r>
    </w:p>
    <w:p>
      <w:pPr>
        <w:ind w:left="0" w:right="0" w:firstLine="560"/>
        <w:spacing w:before="450" w:after="450" w:line="312" w:lineRule="auto"/>
      </w:pPr>
      <w:r>
        <w:rPr>
          <w:rFonts w:ascii="宋体" w:hAnsi="宋体" w:eastAsia="宋体" w:cs="宋体"/>
          <w:color w:val="000"/>
          <w:sz w:val="28"/>
          <w:szCs w:val="28"/>
        </w:rPr>
        <w:t xml:space="preserve">国外新冠肺炎疫情仍在肆虐蔓延，国内多地发生零星散发病例和局部聚集性疫情，疫情防控形势依然严峻复杂，在外出行不可控因素较多，所以做好疫情防控措施非常重要。以下是为大家精心整理的内容，欢迎大家阅读。</w:t>
      </w:r>
    </w:p>
    <w:p>
      <w:pPr>
        <w:ind w:left="0" w:right="0" w:firstLine="560"/>
        <w:spacing w:before="450" w:after="450" w:line="312" w:lineRule="auto"/>
      </w:pPr>
      <w:r>
        <w:rPr>
          <w:rFonts w:ascii="宋体" w:hAnsi="宋体" w:eastAsia="宋体" w:cs="宋体"/>
          <w:color w:val="000"/>
          <w:sz w:val="28"/>
          <w:szCs w:val="28"/>
        </w:rPr>
        <w:t xml:space="preserve">&gt;1.疫情期间防控工作总结500字</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&gt;2.疫情期间防控工作总结500字</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宋体" w:hAnsi="宋体" w:eastAsia="宋体" w:cs="宋体"/>
          <w:color w:val="000"/>
          <w:sz w:val="28"/>
          <w:szCs w:val="28"/>
        </w:rPr>
        <w:t xml:space="preserve">&gt;3.疫情期间防控工作总结500字</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&gt;4.疫情期间防控工作总结500字</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&gt;5.疫情期间防控工作总结500字</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2025-05-02T09:52:32+08:00</dcterms:created>
  <dcterms:modified xsi:type="dcterms:W3CDTF">2025-05-02T09:52:32+08:00</dcterms:modified>
</cp:coreProperties>
</file>

<file path=docProps/custom.xml><?xml version="1.0" encoding="utf-8"?>
<Properties xmlns="http://schemas.openxmlformats.org/officeDocument/2006/custom-properties" xmlns:vt="http://schemas.openxmlformats.org/officeDocument/2006/docPropsVTypes"/>
</file>