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数字乡村评估工作总结(必备27篇)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字乡村评估工作总结1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一是配合自治区自然资源厅，向各单位提供国土调查成果，及时向自治区自然资源厅提供永久基本农田划定成果数据。推动建设实景三维银川数据库，完善更新1：202_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按照《市县国土空间总体规划编制指南（试行）》有关要求，在《银川市国土空间总体规划（20xx-20xx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数字乡村评估工作总结4</w:t>
      </w:r>
    </w:p>
    <w:p>
      <w:pPr>
        <w:ind w:left="0" w:right="0" w:firstLine="560"/>
        <w:spacing w:before="450" w:after="450" w:line="312" w:lineRule="auto"/>
      </w:pPr>
      <w:r>
        <w:rPr>
          <w:rFonts w:ascii="宋体" w:hAnsi="宋体" w:eastAsia="宋体" w:cs="宋体"/>
          <w:color w:val="000"/>
          <w:sz w:val="28"/>
          <w:szCs w:val="28"/>
        </w:rPr>
        <w:t xml:space="preserve">20xx年，我镇卫生健康工作在镇党委、政府的领导下，在县卫健委的指导下，认真总结分析20xx年卫生健康工作，根据我镇卫生与计划生育工作实际情况，切实加强组织领导，周密安排，落实责任，狠抓工作落实。现将今年卫生健康总结如下：</w:t>
      </w:r>
    </w:p>
    <w:p>
      <w:pPr>
        <w:ind w:left="0" w:right="0" w:firstLine="560"/>
        <w:spacing w:before="450" w:after="450" w:line="312" w:lineRule="auto"/>
      </w:pPr>
      <w:r>
        <w:rPr>
          <w:rFonts w:ascii="宋体" w:hAnsi="宋体" w:eastAsia="宋体" w:cs="宋体"/>
          <w:color w:val="000"/>
          <w:sz w:val="28"/>
          <w:szCs w:val="28"/>
        </w:rPr>
        <w:t xml:space="preserve">&gt;（一）新冠肺炎疫情防控工作。</w:t>
      </w:r>
    </w:p>
    <w:p>
      <w:pPr>
        <w:ind w:left="0" w:right="0" w:firstLine="560"/>
        <w:spacing w:before="450" w:after="450" w:line="312" w:lineRule="auto"/>
      </w:pPr>
      <w:r>
        <w:rPr>
          <w:rFonts w:ascii="宋体" w:hAnsi="宋体" w:eastAsia="宋体" w:cs="宋体"/>
          <w:color w:val="000"/>
          <w:sz w:val="28"/>
          <w:szCs w:val="28"/>
        </w:rPr>
        <w:t xml:space="preserve">及时印发茂林镇新冠肺炎疫情防控应急指挥部组成人员的通知，不断完善书记任政委、镇长任指挥长的镇新冠肺炎疫情防控应急指挥部工作机制，明确各部门、各村（居）工作职责，并根据疫情形势、防控工作要求，及时调度部署疫情防控工作。印发疫情防控工作提示单，上下联动，抓实抓细常态化疫情防控工作。充分利用微信群、朋友圈、宣传展板等多方式、多渠道开展常态化疫情防控宣传，引导村民提高防护意识，知晓防控知识，做好防护措施。通过早会、计生例会、疫情防控会议等多种形式强调并布置，持续抓好秋冬季新冠肺炎疫情防控工作，同时对酒店，超市等进行排查，未发现涉事进口冷冻产品。建立宾馆、酒店、超市等经营人员微信群，发布近期疫情防控工作提示。各相关部门依据相关职责不定期对重点场所、重点机构、重点人群全面落实管控进行督查。储备一次性医用口罩15000只、一次性乳胶手套500只、一次性隔离衣10件、一次性防护服10件、N95口罩100只、手消毒液30瓶、红外线额温计15把、玻璃体温计130支、75度酒精3箱、84消毒液3箱，以更好地应对秋冬季疫情防控工作。印发《茂林镇关于全员核酸检测采样点设置预案和成立应对新冠肺炎疫情全员核酸检测采样工作队伍的通知》，有效防范和应对可能出现的新冠肺炎疫情，做好应急状态下新冠病毒核酸检测样本采集工作。</w:t>
      </w:r>
    </w:p>
    <w:p>
      <w:pPr>
        <w:ind w:left="0" w:right="0" w:firstLine="560"/>
        <w:spacing w:before="450" w:after="450" w:line="312" w:lineRule="auto"/>
      </w:pPr>
      <w:r>
        <w:rPr>
          <w:rFonts w:ascii="宋体" w:hAnsi="宋体" w:eastAsia="宋体" w:cs="宋体"/>
          <w:color w:val="000"/>
          <w:sz w:val="28"/>
          <w:szCs w:val="28"/>
        </w:rPr>
        <w:t xml:space="preserve">&gt;（二）人口监测与家庭发展工作：</w:t>
      </w:r>
    </w:p>
    <w:p>
      <w:pPr>
        <w:ind w:left="0" w:right="0" w:firstLine="560"/>
        <w:spacing w:before="450" w:after="450" w:line="312" w:lineRule="auto"/>
      </w:pPr>
      <w:r>
        <w:rPr>
          <w:rFonts w:ascii="宋体" w:hAnsi="宋体" w:eastAsia="宋体" w:cs="宋体"/>
          <w:color w:val="000"/>
          <w:sz w:val="28"/>
          <w:szCs w:val="28"/>
        </w:rPr>
        <w:t xml:space="preserve">1、人口出生基本情况；20xx年统计年度，全镇总人口21951人，其中已婚育龄妇女4278人，流出人口7649人。截止9月底，统计年度出生151人。一孩出生68人，与上年相比减少15人，下降18%；二多孩出生83人，与上年相比减少17人，下降了17%；政策外多孩出生比例66%；一孩孕情掌握率；政策内二多孩早孕发现率，政策内二多孩孕情掌握率；综合避孕率。</w:t>
      </w:r>
    </w:p>
    <w:p>
      <w:pPr>
        <w:ind w:left="0" w:right="0" w:firstLine="560"/>
        <w:spacing w:before="450" w:after="450" w:line="312" w:lineRule="auto"/>
      </w:pPr>
      <w:r>
        <w:rPr>
          <w:rFonts w:ascii="宋体" w:hAnsi="宋体" w:eastAsia="宋体" w:cs="宋体"/>
          <w:color w:val="000"/>
          <w:sz w:val="28"/>
          <w:szCs w:val="28"/>
        </w:rPr>
        <w:t xml:space="preserve">2、各项计生利益导向政策落实情况，总计发放各类资金1535536元：</w:t>
      </w:r>
    </w:p>
    <w:p>
      <w:pPr>
        <w:ind w:left="0" w:right="0" w:firstLine="560"/>
        <w:spacing w:before="450" w:after="450" w:line="312" w:lineRule="auto"/>
      </w:pPr>
      <w:r>
        <w:rPr>
          <w:rFonts w:ascii="宋体" w:hAnsi="宋体" w:eastAsia="宋体" w:cs="宋体"/>
          <w:color w:val="000"/>
          <w:sz w:val="28"/>
          <w:szCs w:val="28"/>
        </w:rPr>
        <w:t xml:space="preserve">①发放奖扶金765840元，特扶金236400元、奖扶扩面资金199600元；</w:t>
      </w:r>
    </w:p>
    <w:p>
      <w:pPr>
        <w:ind w:left="0" w:right="0" w:firstLine="560"/>
        <w:spacing w:before="450" w:after="450" w:line="312" w:lineRule="auto"/>
      </w:pPr>
      <w:r>
        <w:rPr>
          <w:rFonts w:ascii="宋体" w:hAnsi="宋体" w:eastAsia="宋体" w:cs="宋体"/>
          <w:color w:val="000"/>
          <w:sz w:val="28"/>
          <w:szCs w:val="28"/>
        </w:rPr>
        <w:t xml:space="preserve">②发放独生子女保健费101310元；</w:t>
      </w:r>
    </w:p>
    <w:p>
      <w:pPr>
        <w:ind w:left="0" w:right="0" w:firstLine="560"/>
        <w:spacing w:before="450" w:after="450" w:line="312" w:lineRule="auto"/>
      </w:pPr>
      <w:r>
        <w:rPr>
          <w:rFonts w:ascii="宋体" w:hAnsi="宋体" w:eastAsia="宋体" w:cs="宋体"/>
          <w:color w:val="000"/>
          <w:sz w:val="28"/>
          <w:szCs w:val="28"/>
        </w:rPr>
        <w:t xml:space="preserve">③社会养老保险优待计生家庭保险补贴4778人，补贴金额147760元；</w:t>
      </w:r>
    </w:p>
    <w:p>
      <w:pPr>
        <w:ind w:left="0" w:right="0" w:firstLine="560"/>
        <w:spacing w:before="450" w:after="450" w:line="312" w:lineRule="auto"/>
      </w:pPr>
      <w:r>
        <w:rPr>
          <w:rFonts w:ascii="宋体" w:hAnsi="宋体" w:eastAsia="宋体" w:cs="宋体"/>
          <w:color w:val="000"/>
          <w:sz w:val="28"/>
          <w:szCs w:val="28"/>
        </w:rPr>
        <w:t xml:space="preserve">④发放长效节育奖8人，共计8000元；</w:t>
      </w:r>
    </w:p>
    <w:p>
      <w:pPr>
        <w:ind w:left="0" w:right="0" w:firstLine="560"/>
        <w:spacing w:before="450" w:after="450" w:line="312" w:lineRule="auto"/>
      </w:pPr>
      <w:r>
        <w:rPr>
          <w:rFonts w:ascii="宋体" w:hAnsi="宋体" w:eastAsia="宋体" w:cs="宋体"/>
          <w:color w:val="000"/>
          <w:sz w:val="28"/>
          <w:szCs w:val="28"/>
        </w:rPr>
        <w:t xml:space="preserve">⑤发放企业退休职工和无业居民计生一次奖励50000元；</w:t>
      </w:r>
    </w:p>
    <w:p>
      <w:pPr>
        <w:ind w:left="0" w:right="0" w:firstLine="560"/>
        <w:spacing w:before="450" w:after="450" w:line="312" w:lineRule="auto"/>
      </w:pPr>
      <w:r>
        <w:rPr>
          <w:rFonts w:ascii="宋体" w:hAnsi="宋体" w:eastAsia="宋体" w:cs="宋体"/>
          <w:color w:val="000"/>
          <w:sz w:val="28"/>
          <w:szCs w:val="28"/>
        </w:rPr>
        <w:t xml:space="preserve">⑥代缴计生特困家庭78人医疗保险21848元。</w:t>
      </w:r>
    </w:p>
    <w:p>
      <w:pPr>
        <w:ind w:left="0" w:right="0" w:firstLine="560"/>
        <w:spacing w:before="450" w:after="450" w:line="312" w:lineRule="auto"/>
      </w:pPr>
      <w:r>
        <w:rPr>
          <w:rFonts w:ascii="宋体" w:hAnsi="宋体" w:eastAsia="宋体" w:cs="宋体"/>
          <w:color w:val="000"/>
          <w:sz w:val="28"/>
          <w:szCs w:val="28"/>
        </w:rPr>
        <w:t xml:space="preserve">&gt;（三）妇幼健康工作：</w:t>
      </w:r>
    </w:p>
    <w:p>
      <w:pPr>
        <w:ind w:left="0" w:right="0" w:firstLine="560"/>
        <w:spacing w:before="450" w:after="450" w:line="312" w:lineRule="auto"/>
      </w:pPr>
      <w:r>
        <w:rPr>
          <w:rFonts w:ascii="宋体" w:hAnsi="宋体" w:eastAsia="宋体" w:cs="宋体"/>
          <w:color w:val="000"/>
          <w:sz w:val="28"/>
          <w:szCs w:val="28"/>
        </w:rPr>
        <w:t xml:space="preserve">1、免费婚检，任务数91，完成率100%；</w:t>
      </w:r>
    </w:p>
    <w:p>
      <w:pPr>
        <w:ind w:left="0" w:right="0" w:firstLine="560"/>
        <w:spacing w:before="450" w:after="450" w:line="312" w:lineRule="auto"/>
      </w:pPr>
      <w:r>
        <w:rPr>
          <w:rFonts w:ascii="宋体" w:hAnsi="宋体" w:eastAsia="宋体" w:cs="宋体"/>
          <w:color w:val="000"/>
          <w:sz w:val="28"/>
          <w:szCs w:val="28"/>
        </w:rPr>
        <w:t xml:space="preserve">2、农村妇女“两癌”筛查，任务数240，完成率100%；</w:t>
      </w:r>
    </w:p>
    <w:p>
      <w:pPr>
        <w:ind w:left="0" w:right="0" w:firstLine="560"/>
        <w:spacing w:before="450" w:after="450" w:line="312" w:lineRule="auto"/>
      </w:pPr>
      <w:r>
        <w:rPr>
          <w:rFonts w:ascii="宋体" w:hAnsi="宋体" w:eastAsia="宋体" w:cs="宋体"/>
          <w:color w:val="000"/>
          <w:sz w:val="28"/>
          <w:szCs w:val="28"/>
        </w:rPr>
        <w:t xml:space="preserve">3、出生缺陷防治（叶酸发放），任务数120，完成率100%；</w:t>
      </w:r>
    </w:p>
    <w:p>
      <w:pPr>
        <w:ind w:left="0" w:right="0" w:firstLine="560"/>
        <w:spacing w:before="450" w:after="450" w:line="312" w:lineRule="auto"/>
      </w:pPr>
      <w:r>
        <w:rPr>
          <w:rFonts w:ascii="宋体" w:hAnsi="宋体" w:eastAsia="宋体" w:cs="宋体"/>
          <w:color w:val="000"/>
          <w:sz w:val="28"/>
          <w:szCs w:val="28"/>
        </w:rPr>
        <w:t xml:space="preserve">4、孕优，任务数84，完成率100%。</w:t>
      </w:r>
    </w:p>
    <w:p>
      <w:pPr>
        <w:ind w:left="0" w:right="0" w:firstLine="560"/>
        <w:spacing w:before="450" w:after="450" w:line="312" w:lineRule="auto"/>
      </w:pPr>
      <w:r>
        <w:rPr>
          <w:rFonts w:ascii="宋体" w:hAnsi="宋体" w:eastAsia="宋体" w:cs="宋体"/>
          <w:color w:val="000"/>
          <w:sz w:val="28"/>
          <w:szCs w:val="28"/>
        </w:rPr>
        <w:t xml:space="preserve">&gt;（四）计划生育协会和人口基金项目；</w:t>
      </w:r>
    </w:p>
    <w:p>
      <w:pPr>
        <w:ind w:left="0" w:right="0" w:firstLine="560"/>
        <w:spacing w:before="450" w:after="450" w:line="312" w:lineRule="auto"/>
      </w:pPr>
      <w:r>
        <w:rPr>
          <w:rFonts w:ascii="宋体" w:hAnsi="宋体" w:eastAsia="宋体" w:cs="宋体"/>
          <w:color w:val="000"/>
          <w:sz w:val="28"/>
          <w:szCs w:val="28"/>
        </w:rPr>
        <w:t xml:space="preserve">完成贫困慰问、特殊救助申报工作；积极组织参加泾县20xx年计生特殊家庭联谊活动。发放人口基金项目资金：慢性病救助10人，每人500元；贫困慰问15人，每人500元；特殊救助3人，每人202_元；助学成才救助3人，每人202_元。此外还开着以下相关工作：开展计生特殊家庭节日慰问及三留守人员慰问活动；开展再生育服务与指导工作；开展计生特困家庭60岁以上老人帮扶活动；开展计生特困家庭医疗保险代缴费工作；开展计生特困家庭志愿者活动；建立计生特困家庭健康档案；推进流动人口区域合作工作，提升流动人口服务水准；加强与流入地的协作交流，为流出人口提供政策咨询、法律支援、健康服务等服务，坚持服务跟流动人口走的原则。</w:t>
      </w:r>
    </w:p>
    <w:p>
      <w:pPr>
        <w:ind w:left="0" w:right="0" w:firstLine="560"/>
        <w:spacing w:before="450" w:after="450" w:line="312" w:lineRule="auto"/>
      </w:pPr>
      <w:r>
        <w:rPr>
          <w:rFonts w:ascii="宋体" w:hAnsi="宋体" w:eastAsia="宋体" w:cs="宋体"/>
          <w:color w:val="000"/>
          <w:sz w:val="28"/>
          <w:szCs w:val="28"/>
        </w:rPr>
        <w:t xml:space="preserve">&gt;（五）职业健康工作；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数字乡村评估工作总结5</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数字乡村评估工作总结6</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数字乡村评估工作总结7</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数字乡村评估工作总结8</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数字乡村评估工作总结9</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根据《关于做好年度数字乡村发展和数字素养提升工作总结的通知》要求，省文化和旅游厅系统梳理任务清单，结合工作实际，对20_年度数字乡村发展和数字素养提升落实情况进行总结，报告如下：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数字乡村评估工作总结10</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成立了“都江堰市蒲阳中学数字校园达标(示范)校“工作领导小组”。付强校长任组长，曹霞副校长任副组长，负责统筹规划和管理全校的数字校园建设工作。</w:t>
      </w:r>
    </w:p>
    <w:p>
      <w:pPr>
        <w:ind w:left="0" w:right="0" w:firstLine="560"/>
        <w:spacing w:before="450" w:after="450" w:line="312" w:lineRule="auto"/>
      </w:pPr>
      <w:r>
        <w:rPr>
          <w:rFonts w:ascii="宋体" w:hAnsi="宋体" w:eastAsia="宋体" w:cs="宋体"/>
          <w:color w:val="000"/>
          <w:sz w:val="28"/>
          <w:szCs w:val="28"/>
        </w:rPr>
        <w:t xml:space="preserve">学校设立了专门的管理部门——信息中心，主要负责信息设备维修维护和管理、教职工培训、师生信息化活动组织协调、在教科室支持配合下，组织开展教育信息化的课题研究等。</w:t>
      </w:r>
    </w:p>
    <w:p>
      <w:pPr>
        <w:ind w:left="0" w:right="0" w:firstLine="560"/>
        <w:spacing w:before="450" w:after="450" w:line="312" w:lineRule="auto"/>
      </w:pPr>
      <w:r>
        <w:rPr>
          <w:rFonts w:ascii="宋体" w:hAnsi="宋体" w:eastAsia="宋体" w:cs="宋体"/>
          <w:color w:val="000"/>
          <w:sz w:val="28"/>
          <w:szCs w:val="28"/>
        </w:rPr>
        <w:t xml:space="preserve">学校以课题研究和活动开展为抓手，促进信息技术的应用，课题参研人员和学校信息技术比赛活动的参研人员、工作小组和评委小组覆盖全部学科，并定期开展研讨活动。</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制定本校数字校园建设规划，明确职能部门，落实岗位职责，制定数字校园项目管理细则和服务流程规范，建立保障和激励机制，确保我校教育信息化长效发展。</w:t>
      </w:r>
    </w:p>
    <w:p>
      <w:pPr>
        <w:ind w:left="0" w:right="0" w:firstLine="560"/>
        <w:spacing w:before="450" w:after="450" w:line="312" w:lineRule="auto"/>
      </w:pPr>
      <w:r>
        <w:rPr>
          <w:rFonts w:ascii="宋体" w:hAnsi="宋体" w:eastAsia="宋体" w:cs="宋体"/>
          <w:color w:val="000"/>
          <w:sz w:val="28"/>
          <w:szCs w:val="28"/>
        </w:rPr>
        <w:t xml:space="preserve">&gt;(三)经费保障。</w:t>
      </w:r>
    </w:p>
    <w:p>
      <w:pPr>
        <w:ind w:left="0" w:right="0" w:firstLine="560"/>
        <w:spacing w:before="450" w:after="450" w:line="312" w:lineRule="auto"/>
      </w:pPr>
      <w:r>
        <w:rPr>
          <w:rFonts w:ascii="宋体" w:hAnsi="宋体" w:eastAsia="宋体" w:cs="宋体"/>
          <w:color w:val="000"/>
          <w:sz w:val="28"/>
          <w:szCs w:val="28"/>
        </w:rPr>
        <w:t xml:space="preserve">多渠道筹措建设资金，争取上级部门项目建设经费投入等，保障数字校园项目的日常运转和应用经费。</w:t>
      </w:r>
    </w:p>
    <w:p>
      <w:pPr>
        <w:ind w:left="0" w:right="0" w:firstLine="560"/>
        <w:spacing w:before="450" w:after="450" w:line="312" w:lineRule="auto"/>
      </w:pPr>
      <w:r>
        <w:rPr>
          <w:rFonts w:ascii="宋体" w:hAnsi="宋体" w:eastAsia="宋体" w:cs="宋体"/>
          <w:color w:val="000"/>
          <w:sz w:val="28"/>
          <w:szCs w:val="28"/>
        </w:rPr>
        <w:t xml:space="preserve">&gt;(四)安全保障。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1、畅通农村电商物流体系。</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二是由于我市村屯较多，加之部分村屯距离市区较远，导致物流时效性得不到保障；</w:t>
      </w:r>
    </w:p>
    <w:p>
      <w:pPr>
        <w:ind w:left="0" w:right="0" w:firstLine="560"/>
        <w:spacing w:before="450" w:after="450" w:line="312" w:lineRule="auto"/>
      </w:pPr>
      <w:r>
        <w:rPr>
          <w:rFonts w:ascii="宋体" w:hAnsi="宋体" w:eastAsia="宋体" w:cs="宋体"/>
          <w:color w:val="000"/>
          <w:sz w:val="28"/>
          <w:szCs w:val="28"/>
        </w:rPr>
        <w:t xml:space="preserve">三是由于农村地广人稀，村与镇之间的距离过大，村中物流需求用户分布较为广泛，所以电商物流总路程增加，导致派送过程花费的时间与精力更多，企业下沉积极性不高。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数字乡村评估工作总结13</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&gt;(一)全面完成数据报表、文本更新工作&gt;。</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&gt;(二)圆满完成视频制作试点工作。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&gt;(三)全州视频制作稳步推进。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&gt;(一)领导重视，促进项目推进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 xx次。</w:t>
      </w:r>
    </w:p>
    <w:p>
      <w:pPr>
        <w:ind w:left="0" w:right="0" w:firstLine="560"/>
        <w:spacing w:before="450" w:after="450" w:line="312" w:lineRule="auto"/>
      </w:pPr>
      <w:r>
        <w:rPr>
          <w:rFonts w:ascii="宋体" w:hAnsi="宋体" w:eastAsia="宋体" w:cs="宋体"/>
          <w:color w:val="000"/>
          <w:sz w:val="28"/>
          <w:szCs w:val="28"/>
        </w:rPr>
        <w:t xml:space="preserve">&gt;(二)统一指标口径，提高数据质量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&gt;(三)通报工作进度，促进整体推进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数字乡村评估工作总结14</w:t>
      </w:r>
    </w:p>
    <w:p>
      <w:pPr>
        <w:ind w:left="0" w:right="0" w:firstLine="560"/>
        <w:spacing w:before="450" w:after="450" w:line="312" w:lineRule="auto"/>
      </w:pPr>
      <w:r>
        <w:rPr>
          <w:rFonts w:ascii="宋体" w:hAnsi="宋体" w:eastAsia="宋体" w:cs="宋体"/>
          <w:color w:val="000"/>
          <w:sz w:val="28"/>
          <w:szCs w:val="28"/>
        </w:rPr>
        <w:t xml:space="preserve">20_年是“十四五”时期全面推进乡村振兴、加快农业农村现代化的关键之年，稳住农业基本盘、做好“三农”工作具有特殊重要意义。数字乡村发展工作要认真落实《_中央_关于做好20_年全面推进乡村振兴重点工作的意见》《数字乡村发展战略纲要》《“十四五”国家信息化规划》，充分发挥信息化对乡村振兴的驱动赋能作用，加快构建引领乡村产业振兴的数字经济体系，构建适应城乡融合发展的数字治理体系，不断推动乡村振兴取得新进展，推动数字中国建设迈出新步伐。</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（一）构筑粮食安全数字化屏障</w:t>
      </w:r>
    </w:p>
    <w:p>
      <w:pPr>
        <w:ind w:left="0" w:right="0" w:firstLine="560"/>
        <w:spacing w:before="450" w:after="450" w:line="312" w:lineRule="auto"/>
      </w:pPr>
      <w:r>
        <w:rPr>
          <w:rFonts w:ascii="宋体" w:hAnsi="宋体" w:eastAsia="宋体" w:cs="宋体"/>
          <w:color w:val="000"/>
          <w:sz w:val="28"/>
          <w:szCs w:val="28"/>
        </w:rPr>
        <w:t xml:space="preserve">1.加强农业稳产保供信息监测。强化粮食购销领域数字化监管，加快建设中央和地方政府事权粮食全覆盖、全链条、全过程数字化监管系统。建立健全重要农产品市场监测预警体系，分类分品种加强调控和应急保障。升级完善国省农业气象业务服务一体化平台，推进卫星遥感、土壤水分数据融合等气象监测技术的应用，开展精细化农业气象灾害预报预警，提升粮食安全气象服务保障能力。</w:t>
      </w:r>
    </w:p>
    <w:p>
      <w:pPr>
        <w:ind w:left="0" w:right="0" w:firstLine="560"/>
        <w:spacing w:before="450" w:after="450" w:line="312" w:lineRule="auto"/>
      </w:pPr>
      <w:r>
        <w:rPr>
          <w:rFonts w:ascii="宋体" w:hAnsi="宋体" w:eastAsia="宋体" w:cs="宋体"/>
          <w:color w:val="000"/>
          <w:sz w:val="28"/>
          <w:szCs w:val="28"/>
        </w:rPr>
        <w:t xml:space="preserve">2.提高农田建设管理数字化水平。加快建成全国农田建设综合监测监管平台，完善永久基本农田数据库，构建全国农田建设“一张图”。综合运用卫星遥感等监测技术，加强对已建成高标准农田的全程监控、精准管理。深入推进国家黑土地保护工程，探索运用遥感监测、信息化管理手段监管黑土耕地质量。运用卫星遥感影像和信息化技术手段，加强对全国耕地和永久基本农田“非农化”“非粮化”动态监测。</w:t>
      </w:r>
    </w:p>
    <w:p>
      <w:pPr>
        <w:ind w:left="0" w:right="0" w:firstLine="560"/>
        <w:spacing w:before="450" w:after="450" w:line="312" w:lineRule="auto"/>
      </w:pPr>
      <w:r>
        <w:rPr>
          <w:rFonts w:ascii="宋体" w:hAnsi="宋体" w:eastAsia="宋体" w:cs="宋体"/>
          <w:color w:val="000"/>
          <w:sz w:val="28"/>
          <w:szCs w:val="28"/>
        </w:rPr>
        <w:t xml:space="preserve">3.加强防止返贫动态监测和帮扶。完善优化防止返贫监测信息系统，将有返贫致贫风险和突发严重困难的农户纳入监测范围。针对发现的因灾因病因疫等苗头性问题，及时落实社会救助、医疗保障等帮扶措施。推进低收入人口动态监测信息平台建设，加强农村低收入人口主动发现机制、动态监测和分层分类救助帮扶。</w:t>
      </w:r>
    </w:p>
    <w:p>
      <w:pPr>
        <w:ind w:left="0" w:right="0" w:firstLine="560"/>
        <w:spacing w:before="450" w:after="450" w:line="312" w:lineRule="auto"/>
      </w:pPr>
      <w:r>
        <w:rPr>
          <w:rFonts w:ascii="宋体" w:hAnsi="宋体" w:eastAsia="宋体" w:cs="宋体"/>
          <w:color w:val="000"/>
          <w:sz w:val="28"/>
          <w:szCs w:val="28"/>
        </w:rPr>
        <w:t xml:space="preserve">（三）加快补齐数字基础设施短板</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数字乡村评估工作总结15</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十四五”规划和20xx年远景目标纲要作出“加快推进数字乡村建设”的重要部署。我们要牢牢把握数字技术创新发展新机遇，推动数字技术同农业发展、农村治理和农民生活深度融合，为加快农业农村现代化提供坚强科技保障。</w:t>
      </w:r>
    </w:p>
    <w:p>
      <w:pPr>
        <w:ind w:left="0" w:right="0" w:firstLine="560"/>
        <w:spacing w:before="450" w:after="450" w:line="312" w:lineRule="auto"/>
      </w:pPr>
      <w:r>
        <w:rPr>
          <w:rFonts w:ascii="宋体" w:hAnsi="宋体" w:eastAsia="宋体" w:cs="宋体"/>
          <w:color w:val="000"/>
          <w:sz w:val="28"/>
          <w:szCs w:val="28"/>
        </w:rPr>
        <w:t xml:space="preserve">&gt;助力发展现代农业。</w:t>
      </w:r>
    </w:p>
    <w:p>
      <w:pPr>
        <w:ind w:left="0" w:right="0" w:firstLine="560"/>
        <w:spacing w:before="450" w:after="450" w:line="312" w:lineRule="auto"/>
      </w:pPr>
      <w:r>
        <w:rPr>
          <w:rFonts w:ascii="宋体" w:hAnsi="宋体" w:eastAsia="宋体" w:cs="宋体"/>
          <w:color w:val="000"/>
          <w:sz w:val="28"/>
          <w:szCs w:val="28"/>
        </w:rPr>
        <w:t xml:space="preserve">&gt;提升农村治理水平。</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数字乡村评估工作总结16</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(一)全面完成数据报表、文本更新工作。</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xx次。</w:t>
      </w:r>
    </w:p>
    <w:p>
      <w:pPr>
        <w:ind w:left="0" w:right="0" w:firstLine="560"/>
        <w:spacing w:before="450" w:after="450" w:line="312" w:lineRule="auto"/>
      </w:pPr>
      <w:r>
        <w:rPr>
          <w:rFonts w:ascii="宋体" w:hAnsi="宋体" w:eastAsia="宋体" w:cs="宋体"/>
          <w:color w:val="000"/>
          <w:sz w:val="28"/>
          <w:szCs w:val="28"/>
        </w:rPr>
        <w:t xml:space="preserve">(二)统一指标口径，提高数据质量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(三)通报工作进度，促进整体推进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数字乡村评估工作总结17</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数字乡村评估工作总结18</w:t>
      </w:r>
    </w:p>
    <w:p>
      <w:pPr>
        <w:ind w:left="0" w:right="0" w:firstLine="560"/>
        <w:spacing w:before="450" w:after="450" w:line="312" w:lineRule="auto"/>
      </w:pPr>
      <w:r>
        <w:rPr>
          <w:rFonts w:ascii="宋体" w:hAnsi="宋体" w:eastAsia="宋体" w:cs="宋体"/>
          <w:color w:val="000"/>
          <w:sz w:val="28"/>
          <w:szCs w:val="28"/>
        </w:rPr>
        <w:t xml:space="preserve">按照《兴庆区数字乡村任务分解表》分解任务，兴庆区自然资源局高度重视，迅速将各任务下发至相关中心，并安排专人汇总上报相关工作资料，现将文件下发以来各涉及工作总结如下：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w:t>
      </w:r>
    </w:p>
    <w:p>
      <w:pPr>
        <w:ind w:left="0" w:right="0" w:firstLine="560"/>
        <w:spacing w:before="450" w:after="450" w:line="312" w:lineRule="auto"/>
      </w:pPr>
      <w:r>
        <w:rPr>
          <w:rFonts w:ascii="宋体" w:hAnsi="宋体" w:eastAsia="宋体" w:cs="宋体"/>
          <w:color w:val="000"/>
          <w:sz w:val="28"/>
          <w:szCs w:val="28"/>
        </w:rPr>
        <w:t xml:space="preserve">一是配合自治区自然资源厅，向各单位提供国土调查成果，及时向自治区自然资源厅提供永久基本农田划定成果数据。推动建设实景三维银川数据库，完善更新1：202_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w:t>
      </w:r>
    </w:p>
    <w:p>
      <w:pPr>
        <w:ind w:left="0" w:right="0" w:firstLine="560"/>
        <w:spacing w:before="450" w:after="450" w:line="312" w:lineRule="auto"/>
      </w:pPr>
      <w:r>
        <w:rPr>
          <w:rFonts w:ascii="宋体" w:hAnsi="宋体" w:eastAsia="宋体" w:cs="宋体"/>
          <w:color w:val="000"/>
          <w:sz w:val="28"/>
          <w:szCs w:val="28"/>
        </w:rPr>
        <w:t xml:space="preserve">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w:t>
      </w:r>
    </w:p>
    <w:p>
      <w:pPr>
        <w:ind w:left="0" w:right="0" w:firstLine="560"/>
        <w:spacing w:before="450" w:after="450" w:line="312" w:lineRule="auto"/>
      </w:pPr>
      <w:r>
        <w:rPr>
          <w:rFonts w:ascii="宋体" w:hAnsi="宋体" w:eastAsia="宋体" w:cs="宋体"/>
          <w:color w:val="000"/>
          <w:sz w:val="28"/>
          <w:szCs w:val="28"/>
        </w:rPr>
        <w:t xml:space="preserve">按照《市县国土空间总体规划编制指南（试行）》有关要求,在《银川市国土空间总体规划（20xx-202_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w:t>
      </w:r>
    </w:p>
    <w:p>
      <w:pPr>
        <w:ind w:left="0" w:right="0" w:firstLine="560"/>
        <w:spacing w:before="450" w:after="450" w:line="312" w:lineRule="auto"/>
      </w:pPr>
      <w:r>
        <w:rPr>
          <w:rFonts w:ascii="宋体" w:hAnsi="宋体" w:eastAsia="宋体" w:cs="宋体"/>
          <w:color w:val="000"/>
          <w:sz w:val="28"/>
          <w:szCs w:val="28"/>
        </w:rPr>
        <w:t xml:space="preserve">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w:t>
      </w:r>
    </w:p>
    <w:p>
      <w:pPr>
        <w:ind w:left="0" w:right="0" w:firstLine="560"/>
        <w:spacing w:before="450" w:after="450" w:line="312" w:lineRule="auto"/>
      </w:pPr>
      <w:r>
        <w:rPr>
          <w:rFonts w:ascii="宋体" w:hAnsi="宋体" w:eastAsia="宋体" w:cs="宋体"/>
          <w:color w:val="000"/>
          <w:sz w:val="28"/>
          <w:szCs w:val="28"/>
        </w:rPr>
        <w:t xml:space="preserve">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数字乡村评估工作总结19</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数字乡村评估工作总结20</w:t>
      </w:r>
    </w:p>
    <w:p>
      <w:pPr>
        <w:ind w:left="0" w:right="0" w:firstLine="560"/>
        <w:spacing w:before="450" w:after="450" w:line="312" w:lineRule="auto"/>
      </w:pPr>
      <w:r>
        <w:rPr>
          <w:rFonts w:ascii="宋体" w:hAnsi="宋体" w:eastAsia="宋体" w:cs="宋体"/>
          <w:color w:val="000"/>
          <w:sz w:val="28"/>
          <w:szCs w:val="28"/>
        </w:rPr>
        <w:t xml:space="preserve">根据《数字乡村发展战略纲要》《20xx年数字乡村发展工作要点》等文件精神，开阳县教育局认真贯彻落实数字乡村建设发展工作，现将20xx年数字乡村建设工作总结如下：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数字乡村评估工作总结21</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数字乡村评估工作总结22</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数字乡村评估工作总结23</w:t>
      </w:r>
    </w:p>
    <w:p>
      <w:pPr>
        <w:ind w:left="0" w:right="0" w:firstLine="560"/>
        <w:spacing w:before="450" w:after="450" w:line="312" w:lineRule="auto"/>
      </w:pPr>
      <w:r>
        <w:rPr>
          <w:rFonts w:ascii="宋体" w:hAnsi="宋体" w:eastAsia="宋体" w:cs="宋体"/>
          <w:color w:val="000"/>
          <w:sz w:val="28"/>
          <w:szCs w:val="28"/>
        </w:rPr>
        <w:t xml:space="preserve">根据《数字乡村发展战略纲要》《20_年数字乡村发展工作要点》等文件精神，开阳县教育局认真贯彻落实数字乡村建设发展工作，现将20_年数字乡村建设工作总结如下：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_）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数字乡村评估工作总结24</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数字乡村评估工作总结25</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_-20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2025-05-02T11:23:46+08:00</dcterms:created>
  <dcterms:modified xsi:type="dcterms:W3CDTF">2025-05-02T11:23:46+08:00</dcterms:modified>
</cp:coreProperties>
</file>

<file path=docProps/custom.xml><?xml version="1.0" encoding="utf-8"?>
<Properties xmlns="http://schemas.openxmlformats.org/officeDocument/2006/custom-properties" xmlns:vt="http://schemas.openxmlformats.org/officeDocument/2006/docPropsVTypes"/>
</file>