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学校教育在意识形态工作中处于重要领域和前沿阵地，关乎办学方向和立德树人根本任务，关乎学校教育乃至整个社会的和谐稳定。本站为大家带来的中学意识形态工作方案，希望能帮助到大家!　　中学意识形态工作方案 　　一、强化责任意识　　意识形态工作是党的...</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学校教育在意识形态工作中处于重要领域和前沿阵地，关乎办学方向和立德树人根本任务，关乎学校教育乃至整个社会的和谐稳定。本站为大家带来的中学意识形态工作方案，希望能帮助到大家![_TAG_h2]　　中学意识形态工作方案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　　二、健全领导体系</w:t>
      </w:r>
    </w:p>
    <w:p>
      <w:pPr>
        <w:ind w:left="0" w:right="0" w:firstLine="560"/>
        <w:spacing w:before="450" w:after="450" w:line="312" w:lineRule="auto"/>
      </w:pPr>
      <w:r>
        <w:rPr>
          <w:rFonts w:ascii="宋体" w:hAnsi="宋体" w:eastAsia="宋体" w:cs="宋体"/>
          <w:color w:val="000"/>
          <w:sz w:val="28"/>
          <w:szCs w:val="28"/>
        </w:rPr>
        <w:t xml:space="preserve">　　学校党支部按照分部管理、分级负责和谁主管谁负责的原则，对本校本部门本单位工作领域的意识形态工作负主体责任。 校党支部对学校各行政部门，领导干部教师的意识形态工作负指导责任。支部书记是第一责任人，要旗帜鲜明的站在意识形态工作第一线，带头抓意识形态工作，带头管阵地把向导强队伍，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　　带头批评错误观点和错误倾向，主要工作亲自部署、主要问题亲自过问、重点环节亲自协调，重大事件亲自处置。支部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　　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　　意识形态工作领导小组</w:t>
      </w:r>
    </w:p>
    <w:p>
      <w:pPr>
        <w:ind w:left="0" w:right="0" w:firstLine="560"/>
        <w:spacing w:before="450" w:after="450" w:line="312" w:lineRule="auto"/>
      </w:pPr>
      <w:r>
        <w:rPr>
          <w:rFonts w:ascii="宋体" w:hAnsi="宋体" w:eastAsia="宋体" w:cs="宋体"/>
          <w:color w:val="000"/>
          <w:sz w:val="28"/>
          <w:szCs w:val="28"/>
        </w:rPr>
        <w:t xml:space="preserve">　　组 长：周国云</w:t>
      </w:r>
    </w:p>
    <w:p>
      <w:pPr>
        <w:ind w:left="0" w:right="0" w:firstLine="560"/>
        <w:spacing w:before="450" w:after="450" w:line="312" w:lineRule="auto"/>
      </w:pPr>
      <w:r>
        <w:rPr>
          <w:rFonts w:ascii="宋体" w:hAnsi="宋体" w:eastAsia="宋体" w:cs="宋体"/>
          <w:color w:val="000"/>
          <w:sz w:val="28"/>
          <w:szCs w:val="28"/>
        </w:rPr>
        <w:t xml:space="preserve">　　副组长：赵海翔 刘 文</w:t>
      </w:r>
    </w:p>
    <w:p>
      <w:pPr>
        <w:ind w:left="0" w:right="0" w:firstLine="560"/>
        <w:spacing w:before="450" w:after="450" w:line="312" w:lineRule="auto"/>
      </w:pPr>
      <w:r>
        <w:rPr>
          <w:rFonts w:ascii="宋体" w:hAnsi="宋体" w:eastAsia="宋体" w:cs="宋体"/>
          <w:color w:val="000"/>
          <w:sz w:val="28"/>
          <w:szCs w:val="28"/>
        </w:rPr>
        <w:t xml:space="preserve">　　组 员：彭生翔 刘玉云 周 华 周 露</w:t>
      </w:r>
    </w:p>
    <w:p>
      <w:pPr>
        <w:ind w:left="0" w:right="0" w:firstLine="560"/>
        <w:spacing w:before="450" w:after="450" w:line="312" w:lineRule="auto"/>
      </w:pPr>
      <w:r>
        <w:rPr>
          <w:rFonts w:ascii="宋体" w:hAnsi="宋体" w:eastAsia="宋体" w:cs="宋体"/>
          <w:color w:val="000"/>
          <w:sz w:val="28"/>
          <w:szCs w:val="28"/>
        </w:rPr>
        <w:t xml:space="preserve">　　三、明确工作职责</w:t>
      </w:r>
    </w:p>
    <w:p>
      <w:pPr>
        <w:ind w:left="0" w:right="0" w:firstLine="560"/>
        <w:spacing w:before="450" w:after="450" w:line="312" w:lineRule="auto"/>
      </w:pPr>
      <w:r>
        <w:rPr>
          <w:rFonts w:ascii="宋体" w:hAnsi="宋体" w:eastAsia="宋体" w:cs="宋体"/>
          <w:color w:val="000"/>
          <w:sz w:val="28"/>
          <w:szCs w:val="28"/>
        </w:rPr>
        <w:t xml:space="preserve">　　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　　参照教育局党工委的责任，及区教育局党委的指导，确定校党支部主要承担的意识形态工作责任。</w:t>
      </w:r>
    </w:p>
    <w:p>
      <w:pPr>
        <w:ind w:left="0" w:right="0" w:firstLine="560"/>
        <w:spacing w:before="450" w:after="450" w:line="312" w:lineRule="auto"/>
      </w:pPr>
      <w:r>
        <w:rPr>
          <w:rFonts w:ascii="宋体" w:hAnsi="宋体" w:eastAsia="宋体" w:cs="宋体"/>
          <w:color w:val="000"/>
          <w:sz w:val="28"/>
          <w:szCs w:val="28"/>
        </w:rPr>
        <w:t xml:space="preserve">　　四、建立健全责任体系</w:t>
      </w:r>
    </w:p>
    <w:p>
      <w:pPr>
        <w:ind w:left="0" w:right="0" w:firstLine="560"/>
        <w:spacing w:before="450" w:after="450" w:line="312" w:lineRule="auto"/>
      </w:pPr>
      <w:r>
        <w:rPr>
          <w:rFonts w:ascii="宋体" w:hAnsi="宋体" w:eastAsia="宋体" w:cs="宋体"/>
          <w:color w:val="000"/>
          <w:sz w:val="28"/>
          <w:szCs w:val="28"/>
        </w:rPr>
        <w:t xml:space="preserve">　　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并分别于每年6月和12月中旬，形成专题报告。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一、意识形态工作领导小组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w:t>
      </w:r>
    </w:p>
    <w:p>
      <w:pPr>
        <w:ind w:left="0" w:right="0" w:firstLine="560"/>
        <w:spacing w:before="450" w:after="450" w:line="312" w:lineRule="auto"/>
      </w:pPr>
      <w:r>
        <w:rPr>
          <w:rFonts w:ascii="宋体" w:hAnsi="宋体" w:eastAsia="宋体" w:cs="宋体"/>
          <w:color w:val="000"/>
          <w:sz w:val="28"/>
          <w:szCs w:val="28"/>
        </w:rPr>
        <w:t xml:space="preserve">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2025-05-02T13:05:28+08:00</dcterms:created>
  <dcterms:modified xsi:type="dcterms:W3CDTF">2025-05-02T13:05:28+08:00</dcterms:modified>
</cp:coreProperties>
</file>

<file path=docProps/custom.xml><?xml version="1.0" encoding="utf-8"?>
<Properties xmlns="http://schemas.openxmlformats.org/officeDocument/2006/custom-properties" xmlns:vt="http://schemas.openxmlformats.org/officeDocument/2006/docPropsVTypes"/>
</file>