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关于办公室工作总结范文集合五篇</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集合五篇总结是在一段时间内对学习和工作生活等表现加以总结和概括的一种书面材料，写总结有利于我们学习和工作能力的提高，是时候写一份总结了。你想知道总结怎么写吗？下面是小编帮大家整理的办公室工作总结5篇，希望能够帮助到大家...</w:t>
      </w:r>
    </w:p>
    <w:p>
      <w:pPr>
        <w:ind w:left="0" w:right="0" w:firstLine="560"/>
        <w:spacing w:before="450" w:after="450" w:line="312" w:lineRule="auto"/>
      </w:pPr>
      <w:r>
        <w:rPr>
          <w:rFonts w:ascii="宋体" w:hAnsi="宋体" w:eastAsia="宋体" w:cs="宋体"/>
          <w:color w:val="000"/>
          <w:sz w:val="28"/>
          <w:szCs w:val="28"/>
        </w:rPr>
        <w:t xml:space="preserve">关于办公室工作总结范文集合五篇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是时候写一份总结了。你想知道总结怎么写吗？下面是小编帮大家整理的办公室工作总结5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w:t>
      </w:r>
    </w:p>
    <w:p>
      <w:pPr>
        <w:ind w:left="0" w:right="0" w:firstLine="560"/>
        <w:spacing w:before="450" w:after="450" w:line="312" w:lineRule="auto"/>
      </w:pPr>
      <w:r>
        <w:rPr>
          <w:rFonts w:ascii="宋体" w:hAnsi="宋体" w:eastAsia="宋体" w:cs="宋体"/>
          <w:color w:val="000"/>
          <w:sz w:val="28"/>
          <w:szCs w:val="28"/>
        </w:rPr>
        <w:t xml:space="preserve">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办公室是事务性部门，是公司承上启下、沟通内外、协调左右、联系八方的枢纽。办公司的日常工作主要包括文书处理、档案管理、文件批转、会议安排、车辆管理、物品采购、网站维护、内刊编排、部门考核、企业文化建设等工作。</w:t>
      </w:r>
    </w:p>
    <w:p>
      <w:pPr>
        <w:ind w:left="0" w:right="0" w:firstLine="560"/>
        <w:spacing w:before="450" w:after="450" w:line="312" w:lineRule="auto"/>
      </w:pPr>
      <w:r>
        <w:rPr>
          <w:rFonts w:ascii="宋体" w:hAnsi="宋体" w:eastAsia="宋体" w:cs="宋体"/>
          <w:color w:val="000"/>
          <w:sz w:val="28"/>
          <w:szCs w:val="28"/>
        </w:rPr>
        <w:t xml:space="preserve">办公室面对大量的事务性工作，力求强化工作意识，加快工作节奏，提高工作效率，冷静办理各项事务，尽量周全、准确、及时、适度，避免疏漏和差错，现将工作做如下总结：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1、协调处理与各主管单位及相关单位的关系。内外协调是办公司日常工作中的主要部分，与各单位的协调联系日益密集。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的提炼，并负责对会议有关决议的实施。认真做好公司有关文件的收发、登记、分递、文印、和督办工作；公司所有的文件、审批表、协议书整理归档入册，做好资料归档工作。配合领导在制定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5、做好公司各种会议的后勤服务工作，包括车辆调度安排、人员食宿安排、纪念物品领取、前期筹备、清理收尾等。</w:t>
      </w:r>
    </w:p>
    <w:p>
      <w:pPr>
        <w:ind w:left="0" w:right="0" w:firstLine="560"/>
        <w:spacing w:before="450" w:after="450" w:line="312" w:lineRule="auto"/>
      </w:pPr>
      <w:r>
        <w:rPr>
          <w:rFonts w:ascii="宋体" w:hAnsi="宋体" w:eastAsia="宋体" w:cs="宋体"/>
          <w:color w:val="000"/>
          <w:sz w:val="28"/>
          <w:szCs w:val="28"/>
        </w:rPr>
        <w:t xml:space="preserve">6、积极协调、全力协助各分公司做好各类重大接待及重大活动等。</w:t>
      </w:r>
    </w:p>
    <w:p>
      <w:pPr>
        <w:ind w:left="0" w:right="0" w:firstLine="560"/>
        <w:spacing w:before="450" w:after="450" w:line="312" w:lineRule="auto"/>
      </w:pPr>
      <w:r>
        <w:rPr>
          <w:rFonts w:ascii="宋体" w:hAnsi="宋体" w:eastAsia="宋体" w:cs="宋体"/>
          <w:color w:val="000"/>
          <w:sz w:val="28"/>
          <w:szCs w:val="28"/>
        </w:rPr>
        <w:t xml:space="preserve">7、办理集团公司董事长交办的临时性工作。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着很多问题。比如，效率仍然不够高；计划方案仍然不够缜密；大局观仍然有所欠缺；操作流程仍然有失规范等。针对这些问题，我认为20xx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3、加强市场调研为领导决策提供依据。办公室要积极了解并获取领导决策所需的各种数据资料，为领导决策提供论证依据。</w:t>
      </w:r>
    </w:p>
    <w:p>
      <w:pPr>
        <w:ind w:left="0" w:right="0" w:firstLine="560"/>
        <w:spacing w:before="450" w:after="450" w:line="312" w:lineRule="auto"/>
      </w:pPr>
      <w:r>
        <w:rPr>
          <w:rFonts w:ascii="宋体" w:hAnsi="宋体" w:eastAsia="宋体" w:cs="宋体"/>
          <w:color w:val="000"/>
          <w:sz w:val="28"/>
          <w:szCs w:val="28"/>
        </w:rPr>
        <w:t xml:space="preserve">4、规范采购程序，加强物品领用管理，严格控制本部门的费用成本。</w:t>
      </w:r>
    </w:p>
    <w:p>
      <w:pPr>
        <w:ind w:left="0" w:right="0" w:firstLine="560"/>
        <w:spacing w:before="450" w:after="450" w:line="312" w:lineRule="auto"/>
      </w:pPr>
      <w:r>
        <w:rPr>
          <w:rFonts w:ascii="宋体" w:hAnsi="宋体" w:eastAsia="宋体" w:cs="宋体"/>
          <w:color w:val="000"/>
          <w:sz w:val="28"/>
          <w:szCs w:val="28"/>
        </w:rPr>
        <w:t xml:space="preserve">5、不断提高档案管理水平，继续健全档案管理制度，使公司各类档案、文件资料不遗失，查阅方便、迅速明了。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6、加强网站建设工作、推进内刊的编制工作，把各部门、各公司都吸纳进来，快速推进整个集团公司的企业文化建设步伐。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7、强化日常管理工作，提高工作效率，加强督导，严格考核。</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（一）理顺关系，依法开办</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（二）服务拆迁，练好内功</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法制办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（8）根据管委会要求，积极参与非住宅拆迁工作，新丈量评估３家。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（三）服从大局，配合中心工作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（四）健全组织，抓好内部管理</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一、勤于工作，努力抓好各项工作</w:t>
      </w:r>
    </w:p>
    <w:p>
      <w:pPr>
        <w:ind w:left="0" w:right="0" w:firstLine="560"/>
        <w:spacing w:before="450" w:after="450" w:line="312" w:lineRule="auto"/>
      </w:pPr>
      <w:r>
        <w:rPr>
          <w:rFonts w:ascii="宋体" w:hAnsi="宋体" w:eastAsia="宋体" w:cs="宋体"/>
          <w:color w:val="000"/>
          <w:sz w:val="28"/>
          <w:szCs w:val="28"/>
        </w:rPr>
        <w:t xml:space="preserve">(一)做好文字处理、会议文档工作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2025-07-08T23:08:43+08:00</dcterms:created>
  <dcterms:modified xsi:type="dcterms:W3CDTF">2025-07-08T23:08:43+08:00</dcterms:modified>
</cp:coreProperties>
</file>

<file path=docProps/custom.xml><?xml version="1.0" encoding="utf-8"?>
<Properties xmlns="http://schemas.openxmlformats.org/officeDocument/2006/custom-properties" xmlns:vt="http://schemas.openxmlformats.org/officeDocument/2006/docPropsVTypes"/>
</file>