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制药厂参观实习总结ppt模板</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按教学计划安排来算，本学期第8教学周为我们的生产实习周。实习地点为天士力大药房南塔店和沈阳第一制药厂。　　4月23日下午，我们来到了位于沈河区南塔附近的天士力大药房南塔店。作为连锁药店中的一家，该点坐落在居民聚居区域，并南临南塔鞋城等商业街...</w:t>
      </w:r>
    </w:p>
    <w:p>
      <w:pPr>
        <w:ind w:left="0" w:right="0" w:firstLine="560"/>
        <w:spacing w:before="450" w:after="450" w:line="312" w:lineRule="auto"/>
      </w:pPr>
      <w:r>
        <w:rPr>
          <w:rFonts w:ascii="宋体" w:hAnsi="宋体" w:eastAsia="宋体" w:cs="宋体"/>
          <w:color w:val="000"/>
          <w:sz w:val="28"/>
          <w:szCs w:val="28"/>
        </w:rPr>
        <w:t xml:space="preserve">按教学计划安排来算，本学期第8教学周为我们的生产实习周。实习地点为天士力大药房南塔店和沈阳第一制药厂。</w:t>
      </w:r>
    </w:p>
    <w:p>
      <w:pPr>
        <w:ind w:left="0" w:right="0" w:firstLine="560"/>
        <w:spacing w:before="450" w:after="450" w:line="312" w:lineRule="auto"/>
      </w:pPr>
      <w:r>
        <w:rPr>
          <w:rFonts w:ascii="宋体" w:hAnsi="宋体" w:eastAsia="宋体" w:cs="宋体"/>
          <w:color w:val="000"/>
          <w:sz w:val="28"/>
          <w:szCs w:val="28"/>
        </w:rPr>
        <w:t xml:space="preserve">　　4月23日下午，我们来到了位于沈河区南塔附近的天士力大药房南塔店。作为连锁药店中的一家，该点坐落在居民聚居区域，并南临南塔鞋城等商业街区，北临省医院，东面与颐玛特超市相对。沈河区作为市中心，人口相对集中，交通便利，居民生活水平相对水平相对较高，因此南塔店在选址上具备了充足的客源，一定的顾客够买力，便利的交通以方便顾客的前来购买和配送中心送货运输。南塔店的入口设计为封闭型入口，面向大街一面。进入店内，左面为非处方药专柜，右面为处方药专柜。紧贴店内侧的是中药饮片专柜，旁边还设立了一个医疗器械专柜，作为经营的“副业”以增加销售量。为了充分利用营业面积，在店中央设立了“药岛”，将柜台销售与货架销售有机结合。药岛和周围的柜台在整个店内形成“口”字型通道方便顾客从身边两册同时浏览选购药品，缩短了行程。在店中环顾浏览时感觉到南塔店虽然营业面积不大，但经营药品的品种很齐全。每个柜台都分为几层摆满了各种不同的药品，让顾客有更大的选择空间再与营业员的交流中，营业员具备了基本的医务能力和营业素质。对常见病、所售药品的药理常识掌握很牢固，能依据顾客的口述迅速判断疾病，帮助顾客选准药品。对治疗同种疾病的不同药品之间的差别、副作用等都能详细具体的解释。处方药的销售须严格持医师处方销售。</w:t>
      </w:r>
    </w:p>
    <w:p>
      <w:pPr>
        <w:ind w:left="0" w:right="0" w:firstLine="560"/>
        <w:spacing w:before="450" w:after="450" w:line="312" w:lineRule="auto"/>
      </w:pPr>
      <w:r>
        <w:rPr>
          <w:rFonts w:ascii="宋体" w:hAnsi="宋体" w:eastAsia="宋体" w:cs="宋体"/>
          <w:color w:val="000"/>
          <w:sz w:val="28"/>
          <w:szCs w:val="28"/>
        </w:rPr>
        <w:t xml:space="preserve">　　天士力大药房南塔店之行，让我有如下三个方面的收获：第一，从经营者的角度考虑，药品销售是以盈利为核心。最初的药店选址应综合考虑客流量、购买力、交通、现有市场和潜在市场等多方面因素，已保障药品有畅通的销售渠道。其次是店面营业场所的设计，一个好的营业场所能够促进药品销售、培养顾客忠诚度并提高工作效率。在设计过程中，应根据行业特点和顾客需求及周边环境等因素，结合各种布局、橱窗、货架的优缺点综合设计，扬长避短，以做到有利于顾客、服务于大众、突出特色、善于经营、提高效率、增长效益。在天世力大药房南塔店的药品陈设中，让我不足之处在于药品的摆设有些混乱。儿童药品与成人、中老年人药品交错摆设，不便顾客寻找。同时，柜台分层摆设尽管充分利用了柜台空间，但却没有充分考虑群体特点。儿童药品摆在上层，而成人、中老年人相当一部分药品却摆在了下层，往往需要俯下身去才能看清药品。儿童正处于生长期，而中年人特别是老年人视力减退、行动不便，在正常视觉范围内很都会造成一定困难。最后，就是经营策略的选择上。天士力的促销策略是会员积分制。当顾客的积分达到一定不同程度时，增予不同的奖品以刺激顾客的再消费。同时在点内粘贴pop广告以唤起顾客注意，渲染气氛。经营者应根据本店自身特点兼消费者的特点选择合适的促销模式增加需求、扩大销售。第二，从经营的范围来看。销售的是药品，具有特殊性的商品，关系到人的健康与生命问题。经营者要具备良好的职业道德。在法律允许范围内正常营业，不能为了谋取暴力而销售伪药、劣药，也不能强卖顾客实际并不需要的药品。由于药品的特殊性，经营者在经营前要持有相关的法律文件如《药品经营许可证》、《营业执照》、gsp认证等。第三，就是销售人员自身。销售人员要有一定的医务能力、识别顾客的能力、销售技巧和良好的心理素质，给顾客带去高质量的药学服务，以体现药店的核心功能。这也正是目前我们在校大学生在即将踏入社会成为一名医药销售者所应具备的最基本的能力和素质。</w:t>
      </w:r>
    </w:p>
    <w:p>
      <w:pPr>
        <w:ind w:left="0" w:right="0" w:firstLine="560"/>
        <w:spacing w:before="450" w:after="450" w:line="312" w:lineRule="auto"/>
      </w:pPr>
      <w:r>
        <w:rPr>
          <w:rFonts w:ascii="宋体" w:hAnsi="宋体" w:eastAsia="宋体" w:cs="宋体"/>
          <w:color w:val="000"/>
          <w:sz w:val="28"/>
          <w:szCs w:val="28"/>
        </w:rPr>
        <w:t xml:space="preserve">　　4月24日下午，我们来到了实习的第二站——位于铁西区的沈阳第一制药厂。接待员在会议室向我们介绍了药厂的大体概况。沈阳第一制药厂建于1949年，是我国历史最悠久的药厂之一。该厂先总共有4种剂型的生产线。其中主要的整肠生胶囊剂销量曾位于全国首位。通过幻灯片，接待员向我们介绍了主要生产线的流水过程，并介绍了其中一些关键的生产设备和近年来厂里引进的新技术与新设备。随后，我们参观了整肠生和青霉素的生产线。药品生产对环境的要求非常高，所以只能隔着玻璃观看里面的工人操作。生产线的机械化水平很高，工人的操作也很熟练。</w:t>
      </w:r>
    </w:p>
    <w:p>
      <w:pPr>
        <w:ind w:left="0" w:right="0" w:firstLine="560"/>
        <w:spacing w:before="450" w:after="450" w:line="312" w:lineRule="auto"/>
      </w:pPr>
      <w:r>
        <w:rPr>
          <w:rFonts w:ascii="宋体" w:hAnsi="宋体" w:eastAsia="宋体" w:cs="宋体"/>
          <w:color w:val="000"/>
          <w:sz w:val="28"/>
          <w:szCs w:val="28"/>
        </w:rPr>
        <w:t xml:space="preserve">　　从沈阳第一制药厂的整个参观过程中，的感受就是我国的咿医药产业正在朝着更好、更高的方向积极发展，争取达到国际先进水平。给我们将来投身药学事业增添动力和希望。</w:t>
      </w:r>
    </w:p>
    <w:p>
      <w:pPr>
        <w:ind w:left="0" w:right="0" w:firstLine="560"/>
        <w:spacing w:before="450" w:after="450" w:line="312" w:lineRule="auto"/>
      </w:pPr>
      <w:r>
        <w:rPr>
          <w:rFonts w:ascii="宋体" w:hAnsi="宋体" w:eastAsia="宋体" w:cs="宋体"/>
          <w:color w:val="000"/>
          <w:sz w:val="28"/>
          <w:szCs w:val="28"/>
        </w:rPr>
        <w:t xml:space="preserve">　　医药产业被称之“朝阳产业”，但“朝阳产业”是需要各方面共同为之努力奋斗的。医药产业的发展离不开国家政府的积极支持，离不开先进技术的基础保障，更离不开科研人员的刻苦钻研。我国药学产业发展起步晚，科研水平不高，目前国内绝大部分药品均为仿制药。这不但不能真正反映国内医药产业的发展水平，也容易被其他国家起诉侵犯其知识产权。最近，国家已投资74亿用于药品研发，创造属于我们自己的药品。作为在校大学生更应该从现在做起，努力学习专业知识，培养科研进取精神。为我国的医药产业发展注入新的活力与力量，让药学产业成为真正意义上的“朝阳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2025-05-02T15:01:55+08:00</dcterms:created>
  <dcterms:modified xsi:type="dcterms:W3CDTF">2025-05-02T15:01:55+08:00</dcterms:modified>
</cp:coreProperties>
</file>

<file path=docProps/custom.xml><?xml version="1.0" encoding="utf-8"?>
<Properties xmlns="http://schemas.openxmlformats.org/officeDocument/2006/custom-properties" xmlns:vt="http://schemas.openxmlformats.org/officeDocument/2006/docPropsVTypes"/>
</file>