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最新202_年平安建设工作总结</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20_年平安建设工作总结7篇总结是事后对某一阶段的学习、工作或其完成情况加以回顾和分析的一种书面材料，通过它可以正确认识以往学习和工作中的优缺点，不妨让我们认真地完成总结吧。以下是小编为大家收集的最新20_年平安建设工作总结，希望能够帮...</w:t>
      </w:r>
    </w:p>
    <w:p>
      <w:pPr>
        <w:ind w:left="0" w:right="0" w:firstLine="560"/>
        <w:spacing w:before="450" w:after="450" w:line="312" w:lineRule="auto"/>
      </w:pPr>
      <w:r>
        <w:rPr>
          <w:rFonts w:ascii="宋体" w:hAnsi="宋体" w:eastAsia="宋体" w:cs="宋体"/>
          <w:color w:val="000"/>
          <w:sz w:val="28"/>
          <w:szCs w:val="28"/>
        </w:rPr>
        <w:t xml:space="preserve">最新20_年平安建设工作总结7篇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妨让我们认真地完成总结吧。以下是小编为大家收集的最新20_年平安建设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1最新20_年平安建设工作总结</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w:t>
      </w:r>
    </w:p>
    <w:p>
      <w:pPr>
        <w:ind w:left="0" w:right="0" w:firstLine="560"/>
        <w:spacing w:before="450" w:after="450" w:line="312" w:lineRule="auto"/>
      </w:pPr>
      <w:r>
        <w:rPr>
          <w:rFonts w:ascii="宋体" w:hAnsi="宋体" w:eastAsia="宋体" w:cs="宋体"/>
          <w:color w:val="000"/>
          <w:sz w:val="28"/>
          <w:szCs w:val="28"/>
        </w:rPr>
        <w:t xml:space="preserve">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2最新20_年平安建设工作总结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_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3最新20_年平安建设工作总结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城管局根据县委政法委员会、县社会管理综合治理委员会《关于贯彻落实实施方案》文件要求，结合城市管理工作实际，突出强化组织领导，进一步落实相关措施，全力做好社会管理综合治理及_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_工作领导小组工作部署，坚持把综治和平安建设纳入年度工作规划，摆上议事日程，统筹安排，做到常议常抓；细化综合治理工作责任，与各所、队签订综治_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_工作处理机制，认真做好群众_接待处理工作。对群众来访，做到热心接待、耐心解答、细心办理。对群众提出的问题，能办理的及时协调处理，一时不能办理的，做好解释工作。讲方法，重效果，根据群众_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_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_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（三）积极协助公安机关开展了“扫黑除恶”专项斗争，打击毒品犯罪、严重暴力犯罪等活动；建立健全了城管系统治安防控体系；积极开展了禁毒宣传活动，并及时报送了宣传活动信息。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_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4最新20_年平安建设工作总结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_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5月大力宣传了国务院《_条例》、重庆市《_条例》，畅通_渠道，规范_秩序，加强_工作，为群众排忧解难，将_隐患消除于萌芽状态。同时积极宣传《人口与_法》，兑现奖惩。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_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_接待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_接待室畅通居民反映问题渠道，依托社保、民政落实社会救助等社会保障制度，坚持把工作做深、做细，做到多向群众宣传现行_、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积极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建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竹园镇一是加大政策宣传力度，使广大的困难群众了解政策。二是积极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面对汛期来临之际，竹园镇安排了值班人员，定责到人，并且组织人员对辖区容易发生汛情的地段进行了集中排查，针对排查出的不安全隐患，采取相应的措施，督促各责任单位进行整改，确保汛期的生产安全。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（六）重视人民防线工作，积极开展法律法规知识宣传教育。通过各种形式加强《反分裂国家法》、《国家安全法》及其《实施细则》宣传，提高群众国家安全意识，形成重视、支持人民防线工作的良好氛围。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竹园镇半年来在“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5最新20_年平安建设工作总结</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服务社群”作为社区建设的出发点和落脚点。在各级政府的重视关心下，我们充分利用现有面积423平方米来开展办公、服务、娱乐、培训为一体来服务群众，建立了以社区保障、民政事务、就业服务、_、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__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__红会医院联合__社区，在__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__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_问题，变上访为下访，我们还大力开展法律宣传活动，公开司法行政服务承诺，公开法律援助对象和条件，及时做好矛盾纠纷调查排解工作，发现苗头，马上解决，化解了社会矛盾，预防了不安定因素的产生。如__北路三巷2栋101房住户改建在路边窗户，今楼上住户误会为起围墙，实际是安装防盗网。但101住户安装的防盗网又超标，造成安全隐患。在社区的规劝下，101住户终于接受了我们的意见。__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__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__市市水利局、市景丰联围局、市水文局、市自动化仪表二厂和__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__社区成立筹建的和谐社区共建金43299、3元。“共建金”是__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__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6最新20_年平安建设工作总结</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7最新20_年平安建设工作总结</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2025-07-09T09:36:25+08:00</dcterms:created>
  <dcterms:modified xsi:type="dcterms:W3CDTF">2025-07-09T09:36:25+08:00</dcterms:modified>
</cp:coreProperties>
</file>

<file path=docProps/custom.xml><?xml version="1.0" encoding="utf-8"?>
<Properties xmlns="http://schemas.openxmlformats.org/officeDocument/2006/custom-properties" xmlns:vt="http://schemas.openxmlformats.org/officeDocument/2006/docPropsVTypes"/>
</file>