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城管局202_年前三季度工作总结和第四季度工作计划</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城管局20_年前三季度工作总结和第四季度工作计划 20_年前三季度，在区委、区政府的领导和支持下，我局以开展城市管理、河长制、环保执法、巩卫创文等工作为重点，全面开展综合行政执法工作。在全局干部职工的共同努力下，各项工作取得了显著的成效，具...</w:t>
      </w:r>
    </w:p>
    <w:p>
      <w:pPr>
        <w:ind w:left="0" w:right="0" w:firstLine="560"/>
        <w:spacing w:before="450" w:after="450" w:line="312" w:lineRule="auto"/>
      </w:pPr>
      <w:r>
        <w:rPr>
          <w:rFonts w:ascii="宋体" w:hAnsi="宋体" w:eastAsia="宋体" w:cs="宋体"/>
          <w:color w:val="000"/>
          <w:sz w:val="28"/>
          <w:szCs w:val="28"/>
        </w:rPr>
        <w:t xml:space="preserve">城管局20_年前三季度工作总结和第四季度工作计划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20_年前三季度，在区委、区政府的领导和支持下，我局以开展城市管理、河长制、环保执法、巩卫创文等工作为重点，全面开展综合行政执法工作。在全局干部职工的共同努力下，各项工作取得了显著的成效，具体有以下几方面：</w:t>
      </w:r>
    </w:p>
    <w:p>
      <w:pPr>
        <w:ind w:left="0" w:right="0" w:firstLine="560"/>
        <w:spacing w:before="450" w:after="450" w:line="312" w:lineRule="auto"/>
      </w:pPr>
      <w:r>
        <w:rPr>
          <w:rFonts w:ascii="宋体" w:hAnsi="宋体" w:eastAsia="宋体" w:cs="宋体"/>
          <w:color w:val="000"/>
          <w:sz w:val="28"/>
          <w:szCs w:val="28"/>
        </w:rPr>
        <w:t xml:space="preserve">&gt;一、20_年前三季度工作的主要做法和成效</w:t>
      </w:r>
    </w:p>
    <w:p>
      <w:pPr>
        <w:ind w:left="0" w:right="0" w:firstLine="560"/>
        <w:spacing w:before="450" w:after="450" w:line="312" w:lineRule="auto"/>
      </w:pPr>
      <w:r>
        <w:rPr>
          <w:rFonts w:ascii="宋体" w:hAnsi="宋体" w:eastAsia="宋体" w:cs="宋体"/>
          <w:color w:val="000"/>
          <w:sz w:val="28"/>
          <w:szCs w:val="28"/>
        </w:rPr>
        <w:t xml:space="preserve">&gt;(一)以深化思想政治建设为中心，以全面贯彻十九大精神为重点，以“三会一课”为主线，进一步改善工作作风。</w:t>
      </w:r>
    </w:p>
    <w:p>
      <w:pPr>
        <w:ind w:left="0" w:right="0" w:firstLine="560"/>
        <w:spacing w:before="450" w:after="450" w:line="312" w:lineRule="auto"/>
      </w:pPr>
      <w:r>
        <w:rPr>
          <w:rFonts w:ascii="宋体" w:hAnsi="宋体" w:eastAsia="宋体" w:cs="宋体"/>
          <w:color w:val="000"/>
          <w:sz w:val="28"/>
          <w:szCs w:val="28"/>
        </w:rPr>
        <w:t xml:space="preserve">一是加强政治理论学习。坚持把学习贯彻党的十九大精神和习近平新时代中国特色社会主义思想融入日常，将思想学习教育常态化制度化,要求局全体干部职工认真学深学透，并撰写心得体会，把学习贯彻党的十九大精神作为当前和今后一个时期的首要政治任务，抓好贯彻落实。二是加强机关内部管理。建立健全岗位责任制度、工作考勤制度等机关内部管理制度，严格执行请销假制度，坚持用制度管权、按制度办事，靠制度管人。三是强化监督问责机制。不定期对干部职工的工作情况进行督促检查，确保局内各项工作不折不扣落到实处,同时将检查结果在单位内通报，并以此作为年终考核的依据。四是推进“两学一做”学习教育常态化制度化。巩固“两学一做”学习教育成效。通过“两学一做”专题教育、学习宣传贯彻习近平总书记对广东工作的重要批示精神，加强干部的理论和业务知识学习，使干部职工的党性修养、业务水平得到显著增强。五是加强机关作风建设，落实领导责任制。为推动学习教育融入日常，进一步加强机关作风建设，我局不定期召开整顿机关作风会议，通过全面开展专项整治，使广大干部职工自觉做“守纪律、讲规矩、勇担当”的表率。同时落实分管领导责任制和领导班子谈心谈话制度，切实解决好了“谁来抓”的问题以及强化了党内的监督教育。</w:t>
      </w:r>
    </w:p>
    <w:p>
      <w:pPr>
        <w:ind w:left="0" w:right="0" w:firstLine="560"/>
        <w:spacing w:before="450" w:after="450" w:line="312" w:lineRule="auto"/>
      </w:pPr>
      <w:r>
        <w:rPr>
          <w:rFonts w:ascii="宋体" w:hAnsi="宋体" w:eastAsia="宋体" w:cs="宋体"/>
          <w:color w:val="000"/>
          <w:sz w:val="28"/>
          <w:szCs w:val="28"/>
        </w:rPr>
        <w:t xml:space="preserve">&gt;(二)根据我局职责，开展执法工作</w:t>
      </w:r>
    </w:p>
    <w:p>
      <w:pPr>
        <w:ind w:left="0" w:right="0" w:firstLine="560"/>
        <w:spacing w:before="450" w:after="450" w:line="312" w:lineRule="auto"/>
      </w:pPr>
      <w:r>
        <w:rPr>
          <w:rFonts w:ascii="宋体" w:hAnsi="宋体" w:eastAsia="宋体" w:cs="宋体"/>
          <w:color w:val="000"/>
          <w:sz w:val="28"/>
          <w:szCs w:val="28"/>
        </w:rPr>
        <w:t xml:space="preserve">前三季度，我局共受理信访投诉件645宗，其中上级及相关职能部门交办信件27宗，网络问政信件69宗，12345服务热线交办件447宗，群众来电来访102宗(按照我局职能分类：违章建设211宗，城市管理200宗，环保170宗，水务9宗，市容环卫15宗，市政园林31宗，路灯中心5宗，燃气2宗，不属于我局职能范围2宗，已转相关部门办理)，按时回复率100%。同时，我局还开展了多个专项行动，有效打击了违法行为。</w:t>
      </w:r>
    </w:p>
    <w:p>
      <w:pPr>
        <w:ind w:left="0" w:right="0" w:firstLine="560"/>
        <w:spacing w:before="450" w:after="450" w:line="312" w:lineRule="auto"/>
      </w:pPr>
      <w:r>
        <w:rPr>
          <w:rFonts w:ascii="宋体" w:hAnsi="宋体" w:eastAsia="宋体" w:cs="宋体"/>
          <w:color w:val="000"/>
          <w:sz w:val="28"/>
          <w:szCs w:val="28"/>
        </w:rPr>
        <w:t xml:space="preserve">1、以巩固创卫和创建全国文明城市为重点，全面整治城区内“十乱”现象，有效改善市容市貌。</w:t>
      </w:r>
    </w:p>
    <w:p>
      <w:pPr>
        <w:ind w:left="0" w:right="0" w:firstLine="560"/>
        <w:spacing w:before="450" w:after="450" w:line="312" w:lineRule="auto"/>
      </w:pPr>
      <w:r>
        <w:rPr>
          <w:rFonts w:ascii="宋体" w:hAnsi="宋体" w:eastAsia="宋体" w:cs="宋体"/>
          <w:color w:val="000"/>
          <w:sz w:val="28"/>
          <w:szCs w:val="28"/>
        </w:rPr>
        <w:t xml:space="preserve">我局以巩固创卫和创建全国文明城市为重点开展城市管理工作，全面加强城区乱摆乱卖、乱搭乱建、乱拉乱挂、乱停乱放、乱堆乱倒、乱栽乱种等“十乱”现象的整治。我局根据《XX市XX区巩固城区“十乱”整治成果长效机制方案》，对城区八大主干道和八大市场及周边道路开展“十乱”巡查整治工作。并安排我局全体干部职工在周六、日以及法定节假日加班开展整治“十乱”工作，对城区内的八大市场和八大主次干道继续进行不间断的密集巡查整治，无缝对接，防止出现反弹回潮的现象。此外，我局还作为牵头单位制定了《XX市XX区集贸市场内外卫生秩序专项整治工作方案》，并按照“条块结合、综合整治”的原则和其他8个配合单位进行分工，联合对城区集贸市场内外卫生秩序及周边“十乱”现象进行整治。前三季度，我局对此共处罚187宗，处罚金额79350元。 其中对占道经营立案并结案136宗，对泥头车遗撒泥土立案并结案5宗，对不按规定地点倾倒垃圾进行行政处罚5宗。对违规设置广告牌共处罚案件45宗。城区创卫范围内的“十乱”现象基本杜绝，城区的市容市貌和环境卫生得到很大的改善，大大优化了人居环境。</w:t>
      </w:r>
    </w:p>
    <w:p>
      <w:pPr>
        <w:ind w:left="0" w:right="0" w:firstLine="560"/>
        <w:spacing w:before="450" w:after="450" w:line="312" w:lineRule="auto"/>
      </w:pPr>
      <w:r>
        <w:rPr>
          <w:rFonts w:ascii="宋体" w:hAnsi="宋体" w:eastAsia="宋体" w:cs="宋体"/>
          <w:color w:val="000"/>
          <w:sz w:val="28"/>
          <w:szCs w:val="28"/>
        </w:rPr>
        <w:t xml:space="preserve">2、以开展打击“三乱两非”为抓手，做好河长制工作。</w:t>
      </w:r>
    </w:p>
    <w:p>
      <w:pPr>
        <w:ind w:left="0" w:right="0" w:firstLine="560"/>
        <w:spacing w:before="450" w:after="450" w:line="312" w:lineRule="auto"/>
      </w:pPr>
      <w:r>
        <w:rPr>
          <w:rFonts w:ascii="宋体" w:hAnsi="宋体" w:eastAsia="宋体" w:cs="宋体"/>
          <w:color w:val="000"/>
          <w:sz w:val="28"/>
          <w:szCs w:val="28"/>
        </w:rPr>
        <w:t xml:space="preserve">上半年，我局紧紧围绕《XX区全面推行河长制工作方案》，《XX区那龙河整治工作实施方案》及《XX区畜禽养殖禁养区、禁建区划定方案》等文件要求，严厉打击“三乱两非”，进一步抓好河长制工作。</w:t>
      </w:r>
    </w:p>
    <w:p>
      <w:pPr>
        <w:ind w:left="0" w:right="0" w:firstLine="560"/>
        <w:spacing w:before="450" w:after="450" w:line="312" w:lineRule="auto"/>
      </w:pPr>
      <w:r>
        <w:rPr>
          <w:rFonts w:ascii="宋体" w:hAnsi="宋体" w:eastAsia="宋体" w:cs="宋体"/>
          <w:color w:val="000"/>
          <w:sz w:val="28"/>
          <w:szCs w:val="28"/>
        </w:rPr>
        <w:t xml:space="preserve">(1)河长制和河道采砂执法工作方面。我局进行执法巡查147次，出动执法车辆191台次，执法人员726人次，现场整改取缔砂场27处，联合执法79次，接受投诉11宗。案件处理情况为立案40宗，目前已结案7宗，其中移交公安1宗，已处罚6宗;未结案33宗，其中已处罚未履行27宗，正在行政诉讼3宗，正在处理中3宗。累计已收罚款13.6万元，待收缴罚款0万元。暂扣涉嫌违法采砂船只2艘、铲车3台、钩机7台、运砂车辆8辆。通过严格河道采砂执法，使区管河道采砂工作逐步走向规范化。</w:t>
      </w:r>
    </w:p>
    <w:p>
      <w:pPr>
        <w:ind w:left="0" w:right="0" w:firstLine="560"/>
        <w:spacing w:before="450" w:after="450" w:line="312" w:lineRule="auto"/>
      </w:pPr>
      <w:r>
        <w:rPr>
          <w:rFonts w:ascii="宋体" w:hAnsi="宋体" w:eastAsia="宋体" w:cs="宋体"/>
          <w:color w:val="000"/>
          <w:sz w:val="28"/>
          <w:szCs w:val="28"/>
        </w:rPr>
        <w:t xml:space="preserve">(2)河道堤防及水库的管理执法工作方面。我局日常巡查每周不少于5次，每天派出一辆执法巡查车、巡查执法人员5人，除加强区管河道采砂的巡查工作外，并到东城城防工程(报平桥至石伦庙)及台平三丫联围、区管水库进行巡查，有时根据实际情况不定期开展突击巡查，并做好每天巡查的记录工作。</w:t>
      </w:r>
    </w:p>
    <w:p>
      <w:pPr>
        <w:ind w:left="0" w:right="0" w:firstLine="560"/>
        <w:spacing w:before="450" w:after="450" w:line="312" w:lineRule="auto"/>
      </w:pPr>
      <w:r>
        <w:rPr>
          <w:rFonts w:ascii="宋体" w:hAnsi="宋体" w:eastAsia="宋体" w:cs="宋体"/>
          <w:color w:val="000"/>
          <w:sz w:val="28"/>
          <w:szCs w:val="28"/>
        </w:rPr>
        <w:t xml:space="preserve">(3)推进水资源治理工作方面。为有效防止水库污染，保障全区居民的饮水安全，我局开展了水库水质污染整治工作。工作的主要做法有两项：一是依法查处库区围垦的各种违法行为，对不能主动停止围垦的当事人依照水行政处罚程序予以立案查处，依法查处围堤、鱼塘等违法建筑，有力地打击了围垦的势头;二是对列入禁养区内的养殖场进行整治。目前，共调查处理养殖场194家，发出责令改正通知书194家，自行关闭停养畜禽养殖场共99家，停养并拆除畜禽养殖场47家。</w:t>
      </w:r>
    </w:p>
    <w:p>
      <w:pPr>
        <w:ind w:left="0" w:right="0" w:firstLine="560"/>
        <w:spacing w:before="450" w:after="450" w:line="312" w:lineRule="auto"/>
      </w:pPr>
      <w:r>
        <w:rPr>
          <w:rFonts w:ascii="宋体" w:hAnsi="宋体" w:eastAsia="宋体" w:cs="宋体"/>
          <w:color w:val="000"/>
          <w:sz w:val="28"/>
          <w:szCs w:val="28"/>
        </w:rPr>
        <w:t xml:space="preserve">3、以打击“两违”行动为抓手，加强巡查力度，维护城乡规划建设秩序。</w:t>
      </w:r>
    </w:p>
    <w:p>
      <w:pPr>
        <w:ind w:left="0" w:right="0" w:firstLine="560"/>
        <w:spacing w:before="450" w:after="450" w:line="312" w:lineRule="auto"/>
      </w:pPr>
      <w:r>
        <w:rPr>
          <w:rFonts w:ascii="宋体" w:hAnsi="宋体" w:eastAsia="宋体" w:cs="宋体"/>
          <w:color w:val="000"/>
          <w:sz w:val="28"/>
          <w:szCs w:val="28"/>
        </w:rPr>
        <w:t xml:space="preserve">前三季度，我局巡查在建建设项目130宗，面积620_0平方米;处罚违章建筑85宗，面积71609平方米，金额1304478.71元;依法强制拆除违法建筑物23宗，面积约3363平方米;配合乡镇依法强制拆除违法建筑96宗，面积约78900平方米。此外，我局还加大了城乡规划建设遥感监测违法图斑查处的力度，主要是对20_年度(第一期)及20_年度(第二期)的城乡规划遥感疑似违法图斑进行逐宗排查，逐一核对。</w:t>
      </w:r>
    </w:p>
    <w:p>
      <w:pPr>
        <w:ind w:left="0" w:right="0" w:firstLine="560"/>
        <w:spacing w:before="450" w:after="450" w:line="312" w:lineRule="auto"/>
      </w:pPr>
      <w:r>
        <w:rPr>
          <w:rFonts w:ascii="宋体" w:hAnsi="宋体" w:eastAsia="宋体" w:cs="宋体"/>
          <w:color w:val="000"/>
          <w:sz w:val="28"/>
          <w:szCs w:val="28"/>
        </w:rPr>
        <w:t xml:space="preserve">4、以农资打假行动为抓手，做好农资监管工作。</w:t>
      </w:r>
    </w:p>
    <w:p>
      <w:pPr>
        <w:ind w:left="0" w:right="0" w:firstLine="560"/>
        <w:spacing w:before="450" w:after="450" w:line="312" w:lineRule="auto"/>
      </w:pPr>
      <w:r>
        <w:rPr>
          <w:rFonts w:ascii="宋体" w:hAnsi="宋体" w:eastAsia="宋体" w:cs="宋体"/>
          <w:color w:val="000"/>
          <w:sz w:val="28"/>
          <w:szCs w:val="28"/>
        </w:rPr>
        <w:t xml:space="preserve">为确保辖区农产品质量安全，我局共出动执法人员850人次，执法车辆142辆次，检查兽药、农药、种子等农资经营企业265家次，抽取兽药、农药样品35个;联合市、区农业部门执法检查4次，出动执法人员65人次，检查兽药、农药经营企业65间，抽取兽药、农药等样品16个;农资专项检查9次，重点检查国家规定禁止销售和使用的农药“百草枯”水剂。种子专项检查2次。通过强化农资打假执法检查，有效杜绝违法经营行为的发生。</w:t>
      </w:r>
    </w:p>
    <w:p>
      <w:pPr>
        <w:ind w:left="0" w:right="0" w:firstLine="560"/>
        <w:spacing w:before="450" w:after="450" w:line="312" w:lineRule="auto"/>
      </w:pPr>
      <w:r>
        <w:rPr>
          <w:rFonts w:ascii="宋体" w:hAnsi="宋体" w:eastAsia="宋体" w:cs="宋体"/>
          <w:color w:val="000"/>
          <w:sz w:val="28"/>
          <w:szCs w:val="28"/>
        </w:rPr>
        <w:t xml:space="preserve">5、加强环保、文化市场和生猪屠宰整治工作。</w:t>
      </w:r>
    </w:p>
    <w:p>
      <w:pPr>
        <w:ind w:left="0" w:right="0" w:firstLine="560"/>
        <w:spacing w:before="450" w:after="450" w:line="312" w:lineRule="auto"/>
      </w:pPr>
      <w:r>
        <w:rPr>
          <w:rFonts w:ascii="宋体" w:hAnsi="宋体" w:eastAsia="宋体" w:cs="宋体"/>
          <w:color w:val="000"/>
          <w:sz w:val="28"/>
          <w:szCs w:val="28"/>
        </w:rPr>
        <w:t xml:space="preserve">在文化市场方面，我局出动执法车85台次，执法人员400人次，检查文化营业场所275家次，进一步加强对辖区32间网吧和16家歌舞娱乐场所等文化经营的巡查，还对城区内的10台迷你歌咏亭进行执法监管;在生猪屠宰方面，对区食品集团所属分公司规范生猪屠宰展开针对性的执法检查，检查生猪定点屠宰企业11间。生猪私宰执法方面，查处私宰生猪案件2宗，结案2宗，通过执法检查、强化经营企业规范经营，打击私宰滥宰违法行为，做到“放心肉”上市，确保食品安全;在环保方面，我局根据新《环保法》的规定，全面深入工厂和企业，针对污水、废气、废渣和噪音防治等问题进行执法检查，出动执法人员985人次，执法车辆285辆次，受理和处理了涉及环保方面的投诉272宗，此外还积极做好中央环保督察“回头看”的相关工作。</w:t>
      </w:r>
    </w:p>
    <w:p>
      <w:pPr>
        <w:ind w:left="0" w:right="0" w:firstLine="560"/>
        <w:spacing w:before="450" w:after="450" w:line="312" w:lineRule="auto"/>
      </w:pPr>
      <w:r>
        <w:rPr>
          <w:rFonts w:ascii="宋体" w:hAnsi="宋体" w:eastAsia="宋体" w:cs="宋体"/>
          <w:color w:val="000"/>
          <w:sz w:val="28"/>
          <w:szCs w:val="28"/>
        </w:rPr>
        <w:t xml:space="preserve">6、稳步推进市政工程建设项目，力求实效。</w:t>
      </w:r>
    </w:p>
    <w:p>
      <w:pPr>
        <w:ind w:left="0" w:right="0" w:firstLine="560"/>
        <w:spacing w:before="450" w:after="450" w:line="312" w:lineRule="auto"/>
      </w:pPr>
      <w:r>
        <w:rPr>
          <w:rFonts w:ascii="宋体" w:hAnsi="宋体" w:eastAsia="宋体" w:cs="宋体"/>
          <w:color w:val="000"/>
          <w:sz w:val="28"/>
          <w:szCs w:val="28"/>
        </w:rPr>
        <w:t xml:space="preserve">前三季度，我局工程建设情况具体如下：</w:t>
      </w:r>
    </w:p>
    <w:p>
      <w:pPr>
        <w:ind w:left="0" w:right="0" w:firstLine="560"/>
        <w:spacing w:before="450" w:after="450" w:line="312" w:lineRule="auto"/>
      </w:pPr>
      <w:r>
        <w:rPr>
          <w:rFonts w:ascii="宋体" w:hAnsi="宋体" w:eastAsia="宋体" w:cs="宋体"/>
          <w:color w:val="000"/>
          <w:sz w:val="28"/>
          <w:szCs w:val="28"/>
        </w:rPr>
        <w:t xml:space="preserve">(1)新江台大道工程总投资约为1.82亿元，采用PPP融资方式进行建设。该工程目前已完成施工招标，并签订了施工合同，合同工期为365日历天，已完成施工报建手续、临设搭建等。</w:t>
      </w:r>
    </w:p>
    <w:p>
      <w:pPr>
        <w:ind w:left="0" w:right="0" w:firstLine="560"/>
        <w:spacing w:before="450" w:after="450" w:line="312" w:lineRule="auto"/>
      </w:pPr>
      <w:r>
        <w:rPr>
          <w:rFonts w:ascii="宋体" w:hAnsi="宋体" w:eastAsia="宋体" w:cs="宋体"/>
          <w:color w:val="000"/>
          <w:sz w:val="28"/>
          <w:szCs w:val="28"/>
        </w:rPr>
        <w:t xml:space="preserve">(2)滨河公园项目、南华路(始兴路至文化路)市政工程、滨河路(新江台大道至龙塘路)市政工程等工程已完成工程方案设计，可行性研究报告的编制，环评审批、规划选址，完成立项，已完成设计招标，正在进行施工图设计，这些项目PPP投资人选定的前期工作统一由区交通局牵头办理。</w:t>
      </w:r>
    </w:p>
    <w:p>
      <w:pPr>
        <w:ind w:left="0" w:right="0" w:firstLine="560"/>
        <w:spacing w:before="450" w:after="450" w:line="312" w:lineRule="auto"/>
      </w:pPr>
      <w:r>
        <w:rPr>
          <w:rFonts w:ascii="宋体" w:hAnsi="宋体" w:eastAsia="宋体" w:cs="宋体"/>
          <w:color w:val="000"/>
          <w:sz w:val="28"/>
          <w:szCs w:val="28"/>
        </w:rPr>
        <w:t xml:space="preserve">(3)XX区竹篙山森林公园工程已完成方案审批、可行性研究报告批复，并完成勘测设计招标工作。</w:t>
      </w:r>
    </w:p>
    <w:p>
      <w:pPr>
        <w:ind w:left="0" w:right="0" w:firstLine="560"/>
        <w:spacing w:before="450" w:after="450" w:line="312" w:lineRule="auto"/>
      </w:pPr>
      <w:r>
        <w:rPr>
          <w:rFonts w:ascii="宋体" w:hAnsi="宋体" w:eastAsia="宋体" w:cs="宋体"/>
          <w:color w:val="000"/>
          <w:sz w:val="28"/>
          <w:szCs w:val="28"/>
        </w:rPr>
        <w:t xml:space="preserve">(4)XX区永安路(XX二中—南华路)延伸工程已完成可行性研究报告批复。</w:t>
      </w:r>
    </w:p>
    <w:p>
      <w:pPr>
        <w:ind w:left="0" w:right="0" w:firstLine="560"/>
        <w:spacing w:before="450" w:after="450" w:line="312" w:lineRule="auto"/>
      </w:pPr>
      <w:r>
        <w:rPr>
          <w:rFonts w:ascii="宋体" w:hAnsi="宋体" w:eastAsia="宋体" w:cs="宋体"/>
          <w:color w:val="000"/>
          <w:sz w:val="28"/>
          <w:szCs w:val="28"/>
        </w:rPr>
        <w:t xml:space="preserve">(5)XX市XX区新实验学校石仑路(广雅路至广博东路)、广博东路(规划三路至金山四路)市政工程、那金北路(幸福家园至裕园一路)市政工程、建成区城中村及城乡结合部道路硬底化工程和XX区城区朝阳路(XX二中至广雅路)工程已完成立项申请。</w:t>
      </w:r>
    </w:p>
    <w:p>
      <w:pPr>
        <w:ind w:left="0" w:right="0" w:firstLine="560"/>
        <w:spacing w:before="450" w:after="450" w:line="312" w:lineRule="auto"/>
      </w:pPr>
      <w:r>
        <w:rPr>
          <w:rFonts w:ascii="宋体" w:hAnsi="宋体" w:eastAsia="宋体" w:cs="宋体"/>
          <w:color w:val="000"/>
          <w:sz w:val="28"/>
          <w:szCs w:val="28"/>
        </w:rPr>
        <w:t xml:space="preserve">(6)XX区迎宾大道(东风四路-育才路)改造、(广雅路至规划七路)延伸工程正在进行前期准备工作。</w:t>
      </w:r>
    </w:p>
    <w:p>
      <w:pPr>
        <w:ind w:left="0" w:right="0" w:firstLine="560"/>
        <w:spacing w:before="450" w:after="450" w:line="312" w:lineRule="auto"/>
      </w:pPr>
      <w:r>
        <w:rPr>
          <w:rFonts w:ascii="宋体" w:hAnsi="宋体" w:eastAsia="宋体" w:cs="宋体"/>
          <w:color w:val="000"/>
          <w:sz w:val="28"/>
          <w:szCs w:val="28"/>
        </w:rPr>
        <w:t xml:space="preserve">(7)迎国家园林城市复检，开展16个绿化亮化工程，其中包括XX五金刀剪产业园道路绿化升级改造工程;第一民营工业区道路绿化升级改造工程;陶然三路至新华路复绿补种工程;东风三路至永安中路复绿补种工程;福安路至兴宁中路复绿补种工程;永安路以北补植复绿工程;丹燕银燕居住小区补植复绿工程;福安路至兴宁路补植复绿工程;福兴小区补植复绿工程;园林城市复检宣传工程;东风四路至陶然二路复绿补种工程;龙胜路、裕园四路等九条路绿化树种植工程;长盛小区补植复绿工程;金桂小区道路、云山路、环山西路绿化树补植复绿工程;裕园二路、永兴五路、永兴四路绿化树种植工程和XX工业园裕东八路两边行道树进行种植补植工程。以上工程共规划植树4836棵，其中香樟2243棵、菠萝树1002棵、麻楝648棵、桃花心木366棵、仁面树544棵、榄仁33棵;挂灯杆292基，挂候车厅516平方米、挂T型广告1944平方米、挂墙面广告972平方米、挂围墙3635平方米。目前，上述工程正在实施中。</w:t>
      </w:r>
    </w:p>
    <w:p>
      <w:pPr>
        <w:ind w:left="0" w:right="0" w:firstLine="560"/>
        <w:spacing w:before="450" w:after="450" w:line="312" w:lineRule="auto"/>
      </w:pPr>
      <w:r>
        <w:rPr>
          <w:rFonts w:ascii="宋体" w:hAnsi="宋体" w:eastAsia="宋体" w:cs="宋体"/>
          <w:color w:val="000"/>
          <w:sz w:val="28"/>
          <w:szCs w:val="28"/>
        </w:rPr>
        <w:t xml:space="preserve">7、加强城市管理，助力巩卫创文、创森工作。</w:t>
      </w:r>
    </w:p>
    <w:p>
      <w:pPr>
        <w:ind w:left="0" w:right="0" w:firstLine="560"/>
        <w:spacing w:before="450" w:after="450" w:line="312" w:lineRule="auto"/>
      </w:pPr>
      <w:r>
        <w:rPr>
          <w:rFonts w:ascii="宋体" w:hAnsi="宋体" w:eastAsia="宋体" w:cs="宋体"/>
          <w:color w:val="000"/>
          <w:sz w:val="28"/>
          <w:szCs w:val="28"/>
        </w:rPr>
        <w:t xml:space="preserve">(1)园林绿化管理方面。按绿化工作计划，我局属下单位市政园林建设管理中心对广雅路、新江路、龙塘路、福安路、湖滨南路、育才路、东风四路进行绿化修剪、淋水、除虫、施肥及除草等工作;加大对城区、工业区所有主次干道、小区街心公园、燕山湖公园和龙山公园的绿化巡查，确保了城区各条道路绿化物正常生长;建立了绿化投诉处理制度，做好绿化工作日志;台风“山竹”前对有安全隐患的树木进行应急修剪，台风过后对被台风造成倾斜、倾倒、折断的树木也进行修剪清运、扶正补植。</w:t>
      </w:r>
    </w:p>
    <w:p>
      <w:pPr>
        <w:ind w:left="0" w:right="0" w:firstLine="560"/>
        <w:spacing w:before="450" w:after="450" w:line="312" w:lineRule="auto"/>
      </w:pPr>
      <w:r>
        <w:rPr>
          <w:rFonts w:ascii="宋体" w:hAnsi="宋体" w:eastAsia="宋体" w:cs="宋体"/>
          <w:color w:val="000"/>
          <w:sz w:val="28"/>
          <w:szCs w:val="28"/>
        </w:rPr>
        <w:t xml:space="preserve">(2)道路下水道方面。我局属下单位市政园林建设管理中心对巡查时发现路面及井盖存在损毁情况，及时组织修复工作，安排人员用沥青冷补料对损烂较小的路面修补，在前三季度，已修复更换了城区道路的检查井160个、集雨井184个，主要维修了东风四路和城区小路的损毁路面，共用了56吨多冷补沥青，减少了路面安全隐患，确保了道路交通安全。同时，加强下水道清淤工作，至今已清淤了德政路、福兴路、振仕路、东和路等多个路段下水道的集雨井、检查井约950个，确保下水道畅通无堵。</w:t>
      </w:r>
    </w:p>
    <w:p>
      <w:pPr>
        <w:ind w:left="0" w:right="0" w:firstLine="560"/>
        <w:spacing w:before="450" w:after="450" w:line="312" w:lineRule="auto"/>
      </w:pPr>
      <w:r>
        <w:rPr>
          <w:rFonts w:ascii="宋体" w:hAnsi="宋体" w:eastAsia="宋体" w:cs="宋体"/>
          <w:color w:val="000"/>
          <w:sz w:val="28"/>
          <w:szCs w:val="28"/>
        </w:rPr>
        <w:t xml:space="preserve">(3)路灯管护方面。在日常工作中，我局属下单位路灯管护中心不断对路灯小修小检，多次在晚上抢修路灯故障，在“春节”、“五一”等节日前进行全面检修，保证了亮灯率，使路灯能正常照明。为了按拟定的灯饰方案及增加灯饰方案，投入70多万元开展了20_年春节灯饰工作，通过加班加点，抢在春节前，完成了对城区德政路、湖滨路、东风四路和两个公园等的悬挂灯饰和摆放迎春花卉工作。在春节放假期间亦不间断地对路灯、灯饰进行维护，保证其正常运行，为城区营造了一个欢乐、祥和、喜气洋洋的节日氛围。在7月底，对隐患极大的振仕路路灯进行改造大修，将原来的36基五头庭院灯具改成双挑灯臂，清除了安全隐患，并保证了交通亮灯。9月份，在台风“山竹”来临前，我局对城区巡查多次，尽力排除安全隐患，特别是路灯隐患，并用了两日时间对悬挂灯杆上的1600多组广告牌进行拆除，确保了路灯杆的安全。在国庆节来临之际，为了增加节日气氛，宣扬爱国情怀，结合我区实际，我局制订了《XX区20_年国庆期间悬挂国旗的方案》，并请示投入10万元经费，在城区东风四路、湖滨路、始兴路等部分灯杆悬挂国旗。</w:t>
      </w:r>
    </w:p>
    <w:p>
      <w:pPr>
        <w:ind w:left="0" w:right="0" w:firstLine="560"/>
        <w:spacing w:before="450" w:after="450" w:line="312" w:lineRule="auto"/>
      </w:pPr>
      <w:r>
        <w:rPr>
          <w:rFonts w:ascii="宋体" w:hAnsi="宋体" w:eastAsia="宋体" w:cs="宋体"/>
          <w:color w:val="000"/>
          <w:sz w:val="28"/>
          <w:szCs w:val="28"/>
        </w:rPr>
        <w:t xml:space="preserve">(4)环境卫生管理方面。我局属下单位市容环卫中心按上级指示安排，投入大量人力物力对城区彻底清理，彻底解决了垃圾清运问题，具体情况如下：一是结合实际，开展环卫专项整治活动--治理垃圾乱扔。突击整治城区卫生死角50次，定期清洗主次干道小区。开展创卫和巩卫宣传与健康知识教育，向居民派发宣传一万多份，提高群众环境卫生意识;二是集中力量做好环卫基础设施建设项目，目前，“20_年燕山湖垃圾转运站改造垃圾压缩站建设项目”已完成了项目的机械和土建采购招标工作，预计20_年底改造完成;三是按照工作目标责任要求，完成城区每天200吨生活垃圾的清运任务，至20_年8月底止共清运处理垃圾46666.4吨，做到了垃圾桶中生活垃圾无堆积、无滞留，垃圾清运日产日清;四是对城区环卫设施落实有专业人员负责，加强了环卫设施日常管理。加大了对垃圾站消杀毒力度和清运次数，并安排专人每天消毒;对城区转运站采取除臭，并组织专人发放灭蝇、鼠药品等，有效地控制了垃圾站的蚊、蝇、鼠孳生繁殖，转运站管理坚持开展定期和不定期检查考核，保证垃圾转运站保洁工作达到“七净七无”、“三完好”、“三要求”的标准;五是作为市场化运营的业主方，我局属下单位区市容环卫中心认真做好市场化运营的监督管理工作，于20_年3月10日将环卫服务移交侨银公司管理，环卫设备、工人移交完毕。目前，已完成至20_年9月市场化工作考核。</w:t>
      </w:r>
    </w:p>
    <w:p>
      <w:pPr>
        <w:ind w:left="0" w:right="0" w:firstLine="560"/>
        <w:spacing w:before="450" w:after="450" w:line="312" w:lineRule="auto"/>
      </w:pPr>
      <w:r>
        <w:rPr>
          <w:rFonts w:ascii="宋体" w:hAnsi="宋体" w:eastAsia="宋体" w:cs="宋体"/>
          <w:color w:val="000"/>
          <w:sz w:val="28"/>
          <w:szCs w:val="28"/>
        </w:rPr>
        <w:t xml:space="preserve">&gt;(三)抓好其他工作</w:t>
      </w:r>
    </w:p>
    <w:p>
      <w:pPr>
        <w:ind w:left="0" w:right="0" w:firstLine="560"/>
        <w:spacing w:before="450" w:after="450" w:line="312" w:lineRule="auto"/>
      </w:pPr>
      <w:r>
        <w:rPr>
          <w:rFonts w:ascii="宋体" w:hAnsi="宋体" w:eastAsia="宋体" w:cs="宋体"/>
          <w:color w:val="000"/>
          <w:sz w:val="28"/>
          <w:szCs w:val="28"/>
        </w:rPr>
        <w:t xml:space="preserve">一是我局配合上级部门做好城市执法体制改革、改进城市管理工作，先已出台了《XX市XX区关于深入推进城市执法体制改革改进城市管理工作的实施方案》，并于6月15日正式挂牌成立了XX市XX区城市管理和综合执法局。二是加强保密的落实。为使保密保密实处，我局在原本保密保密础上，邀请了保密局的同志到我局开展保密培训，要求各股室、大队对照保密标准进行自查自纠，使全局干部职工的保密意识和保密责任大大增强。三是完成20_年度依法行政考评工作，在本次考评会上，我局案件均通过抽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人、财、物不足。目前我局配备人员编制不足，而且目前尚未能满编，人员偏少，制约了各项执法工作的正常开展，特别是创卫的后期维护工作更是需要大量的人力、物力。但财政经费有限，未能满足我局各项执法经费开支，并且执法车辆、各类执法装备、器械和办公设备缺乏，需增加经费加予补充。此外，园林绿化资金存在紧缺现象。</w:t>
      </w:r>
    </w:p>
    <w:p>
      <w:pPr>
        <w:ind w:left="0" w:right="0" w:firstLine="560"/>
        <w:spacing w:before="450" w:after="450" w:line="312" w:lineRule="auto"/>
      </w:pPr>
      <w:r>
        <w:rPr>
          <w:rFonts w:ascii="宋体" w:hAnsi="宋体" w:eastAsia="宋体" w:cs="宋体"/>
          <w:color w:val="000"/>
          <w:sz w:val="28"/>
          <w:szCs w:val="28"/>
        </w:rPr>
        <w:t xml:space="preserve">(二)部分执法人员业务素质不够高。由于我局近年来补充了一部分执法人员，该部分执法人员都是从非相关单位调入，仅仅经过简单的业务培训，没有经过系统的业务培训，导致执法业务水平较低，在一定程度上影响执法工作的正常开展， 今后必须加大培训力度。</w:t>
      </w:r>
    </w:p>
    <w:p>
      <w:pPr>
        <w:ind w:left="0" w:right="0" w:firstLine="560"/>
        <w:spacing w:before="450" w:after="450" w:line="312" w:lineRule="auto"/>
      </w:pPr>
      <w:r>
        <w:rPr>
          <w:rFonts w:ascii="宋体" w:hAnsi="宋体" w:eastAsia="宋体" w:cs="宋体"/>
          <w:color w:val="000"/>
          <w:sz w:val="28"/>
          <w:szCs w:val="28"/>
        </w:rPr>
        <w:t xml:space="preserve">(三)与相关职能部门协调不够。由于我局行政执法职能是从区相关职能部门划转过来的，原来职能单位继续履行相关监管职能。为保证执法工作正常开展，我局必须加强与职能部门的沟通协调，互通工作信息。</w:t>
      </w:r>
    </w:p>
    <w:p>
      <w:pPr>
        <w:ind w:left="0" w:right="0" w:firstLine="560"/>
        <w:spacing w:before="450" w:after="450" w:line="312" w:lineRule="auto"/>
      </w:pPr>
      <w:r>
        <w:rPr>
          <w:rFonts w:ascii="宋体" w:hAnsi="宋体" w:eastAsia="宋体" w:cs="宋体"/>
          <w:color w:val="000"/>
          <w:sz w:val="28"/>
          <w:szCs w:val="28"/>
        </w:rPr>
        <w:t xml:space="preserve">(四)乡镇分局工作未能深入开展。由于分局的执法装备和人员配备不足，加上我局现在工作量大，任务重，未能及时对分局进行业务指导，导致乡镇分局未能全面深入开展工作。</w:t>
      </w:r>
    </w:p>
    <w:p>
      <w:pPr>
        <w:ind w:left="0" w:right="0" w:firstLine="560"/>
        <w:spacing w:before="450" w:after="450" w:line="312" w:lineRule="auto"/>
      </w:pPr>
      <w:r>
        <w:rPr>
          <w:rFonts w:ascii="宋体" w:hAnsi="宋体" w:eastAsia="宋体" w:cs="宋体"/>
          <w:color w:val="000"/>
          <w:sz w:val="28"/>
          <w:szCs w:val="28"/>
        </w:rPr>
        <w:t xml:space="preserve">&gt;三、20_年第四季度工作计划</w:t>
      </w:r>
    </w:p>
    <w:p>
      <w:pPr>
        <w:ind w:left="0" w:right="0" w:firstLine="560"/>
        <w:spacing w:before="450" w:after="450" w:line="312" w:lineRule="auto"/>
      </w:pPr>
      <w:r>
        <w:rPr>
          <w:rFonts w:ascii="宋体" w:hAnsi="宋体" w:eastAsia="宋体" w:cs="宋体"/>
          <w:color w:val="000"/>
          <w:sz w:val="28"/>
          <w:szCs w:val="28"/>
        </w:rPr>
        <w:t xml:space="preserve">(一)建立长效机制，继续开展“十乱”整治。为巩固我区“十乱”整治成果，形成长效机制，我局继续根据《XX市XX区巩固城区“十乱”整治成果长效机制方案》和《XX市XX区集贸市场内外卫生秩序专项整治工作方案》，对城区内的八大市场和八大主次干道继续进行不间断的密集巡查整治，并配合区做好创建国家文明城市的相关工作。</w:t>
      </w:r>
    </w:p>
    <w:p>
      <w:pPr>
        <w:ind w:left="0" w:right="0" w:firstLine="560"/>
        <w:spacing w:before="450" w:after="450" w:line="312" w:lineRule="auto"/>
      </w:pPr>
      <w:r>
        <w:rPr>
          <w:rFonts w:ascii="宋体" w:hAnsi="宋体" w:eastAsia="宋体" w:cs="宋体"/>
          <w:color w:val="000"/>
          <w:sz w:val="28"/>
          <w:szCs w:val="28"/>
        </w:rPr>
        <w:t xml:space="preserve">(二)通过扎实有效的创文活动，助力XX创建工作。积极配合区委区政府的工作，精心组织、广泛动员全局干部职工参与到创建全国文明城市的工作中去，有计划、有步骤地开展区委区政府交给我局各项工作，全面完成创建任务，助力我市顺利实现20_年获得“全国文明城市提名资格”，20_年获得“全国文明城市”荣誉称号的创建目标。</w:t>
      </w:r>
    </w:p>
    <w:p>
      <w:pPr>
        <w:ind w:left="0" w:right="0" w:firstLine="560"/>
        <w:spacing w:before="450" w:after="450" w:line="312" w:lineRule="auto"/>
      </w:pPr>
      <w:r>
        <w:rPr>
          <w:rFonts w:ascii="宋体" w:hAnsi="宋体" w:eastAsia="宋体" w:cs="宋体"/>
          <w:color w:val="000"/>
          <w:sz w:val="28"/>
          <w:szCs w:val="28"/>
        </w:rPr>
        <w:t xml:space="preserve">(三)推进城市执法体制改革工作。我局根据省住建厅《广东省住房和城乡建设厅关于印发〈深入推进城市管理和综合执法体制改革近期工作方案〉的通知》精神，将思想和行动统一到区委、区政府的决策上去，认真按照区领导的要求，牵头组织做好和市政中心合并后的相关工作。</w:t>
      </w:r>
    </w:p>
    <w:p>
      <w:pPr>
        <w:ind w:left="0" w:right="0" w:firstLine="560"/>
        <w:spacing w:before="450" w:after="450" w:line="312" w:lineRule="auto"/>
      </w:pPr>
      <w:r>
        <w:rPr>
          <w:rFonts w:ascii="宋体" w:hAnsi="宋体" w:eastAsia="宋体" w:cs="宋体"/>
          <w:color w:val="000"/>
          <w:sz w:val="28"/>
          <w:szCs w:val="28"/>
        </w:rPr>
        <w:t xml:space="preserve">&gt;(四)不断推进城市管理和综合执法相关工作的开展。</w:t>
      </w:r>
    </w:p>
    <w:p>
      <w:pPr>
        <w:ind w:left="0" w:right="0" w:firstLine="560"/>
        <w:spacing w:before="450" w:after="450" w:line="312" w:lineRule="auto"/>
      </w:pPr>
      <w:r>
        <w:rPr>
          <w:rFonts w:ascii="宋体" w:hAnsi="宋体" w:eastAsia="宋体" w:cs="宋体"/>
          <w:color w:val="000"/>
          <w:sz w:val="28"/>
          <w:szCs w:val="28"/>
        </w:rPr>
        <w:t xml:space="preserve">1、加强执法力度，促进综合执法工作迈上新台阶。</w:t>
      </w:r>
    </w:p>
    <w:p>
      <w:pPr>
        <w:ind w:left="0" w:right="0" w:firstLine="560"/>
        <w:spacing w:before="450" w:after="450" w:line="312" w:lineRule="auto"/>
      </w:pPr>
      <w:r>
        <w:rPr>
          <w:rFonts w:ascii="宋体" w:hAnsi="宋体" w:eastAsia="宋体" w:cs="宋体"/>
          <w:color w:val="000"/>
          <w:sz w:val="28"/>
          <w:szCs w:val="28"/>
        </w:rPr>
        <w:t xml:space="preserve">一是加大河长制的执法力度。紧紧围绕区委区政府交给我局的任务，依靠各镇，配合各单位部门，对全区的非法养殖、非法采砂、乱围乱垦、乱排乱放、乱搭乱建等现象进行查处整治。二是加大城建执法力度。做到及时发现，及时处理，发现一宗处理一宗，将违法建设制止在萌芽状态，从源头上控制违法建设的发生。对违法抢建项目，坚决依法强制拆除，维护规划建设秩序。三是加大环保执法力度。以贯彻执行新《环保法》为契机，全面加强环保执法工作，做好中央环保督察“回头看”的相关工作，严格控制环境污染，改善环境质量，保障环境安全，促进辖区噪声、废水、废气和粉尘的环保指标达到国家标准。四是加强水政水务执法力度。对发现有围垦河道、水库的违法行为，将联合有关职能部门对其依法严肃查处。此外配合其他职能部门对逾期未自行撤出或整顿不到位的采砂企业，采取查扣采砂工具、捣毁临时建筑、停止供电等措施，涉嫌犯罪的，依法移交公安机关处理。五是加大其他领域的执法工作。加强农业农资、文化体育、生猪屠宰和旅游等领域的执法工作，重点抓好巡查监督、专项整治、重点部位检查、突击巡查等工作和处理投诉工作。</w:t>
      </w:r>
    </w:p>
    <w:p>
      <w:pPr>
        <w:ind w:left="0" w:right="0" w:firstLine="560"/>
        <w:spacing w:before="450" w:after="450" w:line="312" w:lineRule="auto"/>
      </w:pPr>
      <w:r>
        <w:rPr>
          <w:rFonts w:ascii="宋体" w:hAnsi="宋体" w:eastAsia="宋体" w:cs="宋体"/>
          <w:color w:val="000"/>
          <w:sz w:val="28"/>
          <w:szCs w:val="28"/>
        </w:rPr>
        <w:t xml:space="preserve">2、扎实开展城市管理工作，确保取得实效。</w:t>
      </w:r>
    </w:p>
    <w:p>
      <w:pPr>
        <w:ind w:left="0" w:right="0" w:firstLine="560"/>
        <w:spacing w:before="450" w:after="450" w:line="312" w:lineRule="auto"/>
      </w:pPr>
      <w:r>
        <w:rPr>
          <w:rFonts w:ascii="宋体" w:hAnsi="宋体" w:eastAsia="宋体" w:cs="宋体"/>
          <w:color w:val="000"/>
          <w:sz w:val="28"/>
          <w:szCs w:val="28"/>
        </w:rPr>
        <w:t xml:space="preserve">一是抓好工程建设。围绕区委区政府的工作部署和要求，制定时间推进安排表，按时按质完成各项工程项目。二是提升绿化及道路作业水平。继续加强绿化及道路管养并成立巡查与管理养护小组，使各种损毁的设施得到及时修复，确保道路完好使用，提升绿化美化水平。三是积极做好路灯养护工作。以“美化、亮化城区环境”为目标，进一步加强路灯管护工作的管理流程，强化措施，落实责任，确保路灯安全照明。四是加强环境卫生管理工作。落实好XX环卫市场化运营管理考核工作，努力探索环卫发展新机制，实现环卫服务与环卫管理齐推进，助力巩固创卫成果和创建国家文明城市工作。</w:t>
      </w:r>
    </w:p>
    <w:p>
      <w:pPr>
        <w:ind w:left="0" w:right="0" w:firstLine="560"/>
        <w:spacing w:before="450" w:after="450" w:line="312" w:lineRule="auto"/>
      </w:pPr>
      <w:r>
        <w:rPr>
          <w:rFonts w:ascii="宋体" w:hAnsi="宋体" w:eastAsia="宋体" w:cs="宋体"/>
          <w:color w:val="000"/>
          <w:sz w:val="28"/>
          <w:szCs w:val="28"/>
        </w:rPr>
        <w:t xml:space="preserve">&gt;(五)积极加强沟通协调。</w:t>
      </w:r>
    </w:p>
    <w:p>
      <w:pPr>
        <w:ind w:left="0" w:right="0" w:firstLine="560"/>
        <w:spacing w:before="450" w:after="450" w:line="312" w:lineRule="auto"/>
      </w:pPr>
      <w:r>
        <w:rPr>
          <w:rFonts w:ascii="宋体" w:hAnsi="宋体" w:eastAsia="宋体" w:cs="宋体"/>
          <w:color w:val="000"/>
          <w:sz w:val="28"/>
          <w:szCs w:val="28"/>
        </w:rPr>
        <w:t xml:space="preserve">一是加强与业务部门的沟通。争取区委区政府的支持，进一步理顺同相关职能部门的职责范围，主动加大与各相关部门执法的沟通，促进执法工作和创卫工作的高效开展。二是充分发挥新闻媒体的作用。加强与报社、电视台、网络等新闻媒体的联系，借助新闻媒体的力量宣传“十乱”整治工作以及创建全国文明城市工作，增强群众的参与意识，扩大创卫、创文工作的社会影响。三是加强与群众的联系。通过投诉电话与窗口受理投诉等方式，了解群众急需解决的问题，加强与群众的联络与沟通，争取更大程度取得群众对综合执法工作的支持。</w:t>
      </w:r>
    </w:p>
    <w:p>
      <w:pPr>
        <w:ind w:left="0" w:right="0" w:firstLine="560"/>
        <w:spacing w:before="450" w:after="450" w:line="312" w:lineRule="auto"/>
      </w:pPr>
      <w:r>
        <w:rPr>
          <w:rFonts w:ascii="宋体" w:hAnsi="宋体" w:eastAsia="宋体" w:cs="宋体"/>
          <w:color w:val="000"/>
          <w:sz w:val="28"/>
          <w:szCs w:val="28"/>
        </w:rPr>
        <w:t xml:space="preserve">&gt;(六)完善制度机制，加强队伍建设。</w:t>
      </w:r>
    </w:p>
    <w:p>
      <w:pPr>
        <w:ind w:left="0" w:right="0" w:firstLine="560"/>
        <w:spacing w:before="450" w:after="450" w:line="312" w:lineRule="auto"/>
      </w:pPr>
      <w:r>
        <w:rPr>
          <w:rFonts w:ascii="宋体" w:hAnsi="宋体" w:eastAsia="宋体" w:cs="宋体"/>
          <w:color w:val="000"/>
          <w:sz w:val="28"/>
          <w:szCs w:val="28"/>
        </w:rPr>
        <w:t xml:space="preserve">一是健全机制，完善制度。从抓制度、坚持依法行政入手，不断建立健全执法机制，推进执法工作的法制化、规范化、制度化，形成用制度管人、管事、管权的良好局面。二是强化学习教育，加强队伍建设。深入开展思想政治教育和业务培训，提高全局干部职工的政治素质和执法业务水平，以思想、纪律、作风建设为着力点，内强素质、外树形象，努力建设一支高素质的执法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2025-05-01T15:05:16+08:00</dcterms:created>
  <dcterms:modified xsi:type="dcterms:W3CDTF">2025-05-01T15:05:16+08:00</dcterms:modified>
</cp:coreProperties>
</file>

<file path=docProps/custom.xml><?xml version="1.0" encoding="utf-8"?>
<Properties xmlns="http://schemas.openxmlformats.org/officeDocument/2006/custom-properties" xmlns:vt="http://schemas.openxmlformats.org/officeDocument/2006/docPropsVTypes"/>
</file>