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政法队伍教育整顿第一阶段总结</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政法队伍教育整顿第一阶段总结，希望对大家有所帮助!　　政法队伍教育...</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政法队伍教育整顿第一阶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政法队伍教育整顿第一阶段总结</w:t>
      </w:r>
    </w:p>
    <w:p>
      <w:pPr>
        <w:ind w:left="0" w:right="0" w:firstLine="560"/>
        <w:spacing w:before="450" w:after="450" w:line="312" w:lineRule="auto"/>
      </w:pPr>
      <w:r>
        <w:rPr>
          <w:rFonts w:ascii="宋体" w:hAnsi="宋体" w:eastAsia="宋体" w:cs="宋体"/>
          <w:color w:val="000"/>
          <w:sz w:val="28"/>
          <w:szCs w:val="28"/>
        </w:rPr>
        <w:t xml:space="preserve">　　4月8日下午，玉树市司法局政法队伍教育整顿学习教育阶段总结会议召开，会议对学习教育整顿第一阶段工作进行了总结，对第二阶段工作进行了安排部署。</w:t>
      </w:r>
    </w:p>
    <w:p>
      <w:pPr>
        <w:ind w:left="0" w:right="0" w:firstLine="560"/>
        <w:spacing w:before="450" w:after="450" w:line="312" w:lineRule="auto"/>
      </w:pPr>
      <w:r>
        <w:rPr>
          <w:rFonts w:ascii="宋体" w:hAnsi="宋体" w:eastAsia="宋体" w:cs="宋体"/>
          <w:color w:val="000"/>
          <w:sz w:val="28"/>
          <w:szCs w:val="28"/>
        </w:rPr>
        <w:t xml:space="preserve">　　会上，局政法委队伍教育整顿小组组长仁青多杰长先后汇报了第一阶段工作开展情况，在第一学习教育阶段，我们全体干部通过学习教育环节扎实紧凑的工作，达到了固本培元、增强政治自觉的目的。同时，就第二阶段日程安排以及开展理论学习工作进行了具体安排。</w:t>
      </w:r>
    </w:p>
    <w:p>
      <w:pPr>
        <w:ind w:left="0" w:right="0" w:firstLine="560"/>
        <w:spacing w:before="450" w:after="450" w:line="312" w:lineRule="auto"/>
      </w:pPr>
      <w:r>
        <w:rPr>
          <w:rFonts w:ascii="宋体" w:hAnsi="宋体" w:eastAsia="宋体" w:cs="宋体"/>
          <w:color w:val="000"/>
          <w:sz w:val="28"/>
          <w:szCs w:val="28"/>
        </w:rPr>
        <w:t xml:space="preserve">　　会议强调：通过进一步学习，一要提高政治站位，深刻认识教育整顿的重大意义。二要抓好组织落实，高标准完成教育整顿目标任务。三要突出工作重点，推进教育整顿深入开展。四要压实工作责任，确保教育整顿取得实效。五要强化督导检查，确保教育整顿践行见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政法队伍教育整顿第一阶段总结</w:t>
      </w:r>
    </w:p>
    <w:p>
      <w:pPr>
        <w:ind w:left="0" w:right="0" w:firstLine="560"/>
        <w:spacing w:before="450" w:after="450" w:line="312" w:lineRule="auto"/>
      </w:pPr>
      <w:r>
        <w:rPr>
          <w:rFonts w:ascii="宋体" w:hAnsi="宋体" w:eastAsia="宋体" w:cs="宋体"/>
          <w:color w:val="000"/>
          <w:sz w:val="28"/>
          <w:szCs w:val="28"/>
        </w:rPr>
        <w:t xml:space="preserve">　　6月19日，全县政法队伍“讲政治守规矩敢担当创一流”学习教育整顿活动第一阶段总结暨第二阶段部署会议召开，会议对学习教育整顿活动第一阶段工作进行了总结，对第二阶段工作进行了安排部署。</w:t>
      </w:r>
    </w:p>
    <w:p>
      <w:pPr>
        <w:ind w:left="0" w:right="0" w:firstLine="560"/>
        <w:spacing w:before="450" w:after="450" w:line="312" w:lineRule="auto"/>
      </w:pPr>
      <w:r>
        <w:rPr>
          <w:rFonts w:ascii="宋体" w:hAnsi="宋体" w:eastAsia="宋体" w:cs="宋体"/>
          <w:color w:val="000"/>
          <w:sz w:val="28"/>
          <w:szCs w:val="28"/>
        </w:rPr>
        <w:t xml:space="preserve">　　会上，县法院、检察院、公安局、司法局、森林公安局先后汇报了各单位第一阶段工作开展情况，县委两个督导组、三个派驻纪检组分别汇报了工作开展情况及下一步工作意见建议。会议还对第二阶段日程安排以及开展理论学习、军事化拓展训练活动等工作进行了具体安排。</w:t>
      </w:r>
    </w:p>
    <w:p>
      <w:pPr>
        <w:ind w:left="0" w:right="0" w:firstLine="560"/>
        <w:spacing w:before="450" w:after="450" w:line="312" w:lineRule="auto"/>
      </w:pPr>
      <w:r>
        <w:rPr>
          <w:rFonts w:ascii="宋体" w:hAnsi="宋体" w:eastAsia="宋体" w:cs="宋体"/>
          <w:color w:val="000"/>
          <w:sz w:val="28"/>
          <w:szCs w:val="28"/>
        </w:rPr>
        <w:t xml:space="preserve">　　县委常委、政法委书记李杰在会上强调，政法系统各部门要高度重视，统筹谋划，确保活动取得实效；规定动作要完成，自选动作要多样化；领导干部要走在前，做出表率；工作动态要上报，先进典型要选树，工作经验和品牌要推广；要加大宣传，营造氛围。李杰要求，督导组要全程参与，要督导好、指导好、把好关，要参加重要活动，发现问题，查出问题，要发现典型、选树典型、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