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基本公共卫生工作总结重大公共卫生项目妇幼卫生项目及基本公共卫生服务项目工作总结</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站今...</w:t>
      </w:r>
    </w:p>
    <w:p>
      <w:pPr>
        <w:ind w:left="0" w:right="0" w:firstLine="560"/>
        <w:spacing w:before="450" w:after="450" w:line="312" w:lineRule="auto"/>
      </w:pPr>
      <w:r>
        <w:rPr>
          <w:rFonts w:ascii="宋体" w:hAnsi="宋体" w:eastAsia="宋体" w:cs="宋体"/>
          <w:color w:val="000"/>
          <w:sz w:val="28"/>
          <w:szCs w:val="28"/>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站今天为大家精心准备了基本公共卫生工作总结重大公共卫生项目妇幼卫生项目及基本公共卫生服务项目工作总结，希望对大家有所帮助![_TAG_h2]　　基本公共卫生工作总结重大公共卫生项目妇幼卫生项目及基本公共卫生服务项目工作总结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　　20xx年，我中心在市政府和市卫生局的正确领导下，严格执行《国家基本公共卫生服务规范(20xx年版)》认真贯彻落实《宁波市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　　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根据《20xx年基本公共卫生服务建立居民健康档案项目工作方案》要求，在市政府和市卫生局统一部署下，我中心于今年2月份开展了20xx年建立居民健康档案工作。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根据《宁波市20xx年基本公共卫生服务老年人健康管理项目工作方案》及市卫生局要求，我中心开展了老年人健康管理服务项目。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一）结合建立居民健康档案对我镇60岁及以上老年人进行登记管理，并对所有登记管理的老年人免费进行一次健康危险因素调查和一般体格检查及空腹血糖测试，并提供自我保健及伤害预防、自救等健康指导。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宁波市20xx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　　(五)、传染病报告与处理工作</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　　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　　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　　(一)、基本公共卫生服务项目资金投入不足，制约了基本卫生服务的发展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　　(二)、人才缺乏，全科医师人员不足，影响了基本公共卫生服务项目的开展进度。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　　(三)、缺乏有效的激励机制，降低了社区卫生服务机构工作人员工作热情。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　　(四)、居民基本卫生服务认识存有距离，上门建档和随访主动配合存在一定困难。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　　(四)、配套合理的激励机制，提高工作人员工作热情。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　　在市政府和市卫生局和上级各部门的督促和指导下，我中心全部员工将在以后的工作中更加努力积极、开拓进取与时俱进的精神，不断的创新思维精心组织力争将各项工作做得更好。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基本公共卫生工作总结重大公共卫生项目妇幼卫生项目及基本公共卫生服务项目工作总结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（一）卫生监督</w:t>
      </w:r>
    </w:p>
    <w:p>
      <w:pPr>
        <w:ind w:left="0" w:right="0" w:firstLine="560"/>
        <w:spacing w:before="450" w:after="450" w:line="312" w:lineRule="auto"/>
      </w:pPr>
      <w:r>
        <w:rPr>
          <w:rFonts w:ascii="宋体" w:hAnsi="宋体" w:eastAsia="宋体" w:cs="宋体"/>
          <w:color w:val="000"/>
          <w:sz w:val="28"/>
          <w:szCs w:val="28"/>
        </w:rPr>
        <w:t xml:space="preserve">　　1、学校卫生监督</w:t>
      </w:r>
    </w:p>
    <w:p>
      <w:pPr>
        <w:ind w:left="0" w:right="0" w:firstLine="560"/>
        <w:spacing w:before="450" w:after="450" w:line="312" w:lineRule="auto"/>
      </w:pPr>
      <w:r>
        <w:rPr>
          <w:rFonts w:ascii="宋体" w:hAnsi="宋体" w:eastAsia="宋体" w:cs="宋体"/>
          <w:color w:val="000"/>
          <w:sz w:val="28"/>
          <w:szCs w:val="28"/>
        </w:rPr>
        <w:t xml:space="preserve">　　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　　（二）预防接种</w:t>
      </w:r>
    </w:p>
    <w:p>
      <w:pPr>
        <w:ind w:left="0" w:right="0" w:firstLine="560"/>
        <w:spacing w:before="450" w:after="450" w:line="312" w:lineRule="auto"/>
      </w:pPr>
      <w:r>
        <w:rPr>
          <w:rFonts w:ascii="宋体" w:hAnsi="宋体" w:eastAsia="宋体" w:cs="宋体"/>
          <w:color w:val="000"/>
          <w:sz w:val="28"/>
          <w:szCs w:val="28"/>
        </w:rPr>
        <w:t xml:space="preserve">　　1、疫苗保管及领发</w:t>
      </w:r>
    </w:p>
    <w:p>
      <w:pPr>
        <w:ind w:left="0" w:right="0" w:firstLine="560"/>
        <w:spacing w:before="450" w:after="450" w:line="312" w:lineRule="auto"/>
      </w:pPr>
      <w:r>
        <w:rPr>
          <w:rFonts w:ascii="宋体" w:hAnsi="宋体" w:eastAsia="宋体" w:cs="宋体"/>
          <w:color w:val="000"/>
          <w:sz w:val="28"/>
          <w:szCs w:val="28"/>
        </w:rPr>
        <w:t xml:space="preserve">　　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　　2、计划免疫工作</w:t>
      </w:r>
    </w:p>
    <w:p>
      <w:pPr>
        <w:ind w:left="0" w:right="0" w:firstLine="560"/>
        <w:spacing w:before="450" w:after="450" w:line="312" w:lineRule="auto"/>
      </w:pPr>
      <w:r>
        <w:rPr>
          <w:rFonts w:ascii="宋体" w:hAnsi="宋体" w:eastAsia="宋体" w:cs="宋体"/>
          <w:color w:val="000"/>
          <w:sz w:val="28"/>
          <w:szCs w:val="28"/>
        </w:rPr>
        <w:t xml:space="preserve">　　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　　（三）妇女保健及儿童保健</w:t>
      </w:r>
    </w:p>
    <w:p>
      <w:pPr>
        <w:ind w:left="0" w:right="0" w:firstLine="560"/>
        <w:spacing w:before="450" w:after="450" w:line="312" w:lineRule="auto"/>
      </w:pPr>
      <w:r>
        <w:rPr>
          <w:rFonts w:ascii="宋体" w:hAnsi="宋体" w:eastAsia="宋体" w:cs="宋体"/>
          <w:color w:val="000"/>
          <w:sz w:val="28"/>
          <w:szCs w:val="28"/>
        </w:rPr>
        <w:t xml:space="preserve">　　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　　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　　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　　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　　（四）健康教育与知识宣传</w:t>
      </w:r>
    </w:p>
    <w:p>
      <w:pPr>
        <w:ind w:left="0" w:right="0" w:firstLine="560"/>
        <w:spacing w:before="450" w:after="450" w:line="312" w:lineRule="auto"/>
      </w:pPr>
      <w:r>
        <w:rPr>
          <w:rFonts w:ascii="宋体" w:hAnsi="宋体" w:eastAsia="宋体" w:cs="宋体"/>
          <w:color w:val="000"/>
          <w:sz w:val="28"/>
          <w:szCs w:val="28"/>
        </w:rPr>
        <w:t xml:space="preserve">　　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　　（五）上报各类报表</w:t>
      </w:r>
    </w:p>
    <w:p>
      <w:pPr>
        <w:ind w:left="0" w:right="0" w:firstLine="560"/>
        <w:spacing w:before="450" w:after="450" w:line="312" w:lineRule="auto"/>
      </w:pPr>
      <w:r>
        <w:rPr>
          <w:rFonts w:ascii="宋体" w:hAnsi="宋体" w:eastAsia="宋体" w:cs="宋体"/>
          <w:color w:val="000"/>
          <w:sz w:val="28"/>
          <w:szCs w:val="28"/>
        </w:rPr>
        <w:t xml:space="preserve">　　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基本公共卫生工作总结重大公共卫生项目妇幼卫生项目及基本公共卫生服务项目工作总结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　　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　　一、深化城乡环境治理工作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　　(二)违法搭建拆除工作</w:t>
      </w:r>
    </w:p>
    <w:p>
      <w:pPr>
        <w:ind w:left="0" w:right="0" w:firstLine="560"/>
        <w:spacing w:before="450" w:after="450" w:line="312" w:lineRule="auto"/>
      </w:pPr>
      <w:r>
        <w:rPr>
          <w:rFonts w:ascii="宋体" w:hAnsi="宋体" w:eastAsia="宋体" w:cs="宋体"/>
          <w:color w:val="000"/>
          <w:sz w:val="28"/>
          <w:szCs w:val="28"/>
        </w:rPr>
        <w:t xml:space="preserve">　　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　　(三)市政设施维护工作</w:t>
      </w:r>
    </w:p>
    <w:p>
      <w:pPr>
        <w:ind w:left="0" w:right="0" w:firstLine="560"/>
        <w:spacing w:before="450" w:after="450" w:line="312" w:lineRule="auto"/>
      </w:pPr>
      <w:r>
        <w:rPr>
          <w:rFonts w:ascii="宋体" w:hAnsi="宋体" w:eastAsia="宋体" w:cs="宋体"/>
          <w:color w:val="000"/>
          <w:sz w:val="28"/>
          <w:szCs w:val="28"/>
        </w:rPr>
        <w:t xml:space="preserve">　　新增替换果皮箱30个，改建垃圾池2个，新增保洁人员5人，维修垃圾池20个，排水沟清淤202_米。新建市政排水管400余米。另投资200万元启动xx经济建设，投资300万元启动xx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　　(四)治理“五乱”工作。</w:t>
      </w:r>
    </w:p>
    <w:p>
      <w:pPr>
        <w:ind w:left="0" w:right="0" w:firstLine="560"/>
        <w:spacing w:before="450" w:after="450" w:line="312" w:lineRule="auto"/>
      </w:pPr>
      <w:r>
        <w:rPr>
          <w:rFonts w:ascii="宋体" w:hAnsi="宋体" w:eastAsia="宋体" w:cs="宋体"/>
          <w:color w:val="000"/>
          <w:sz w:val="28"/>
          <w:szCs w:val="28"/>
        </w:rPr>
        <w:t xml:space="preserve">　　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　　(五)五十百千示范工程</w:t>
      </w:r>
    </w:p>
    <w:p>
      <w:pPr>
        <w:ind w:left="0" w:right="0" w:firstLine="560"/>
        <w:spacing w:before="450" w:after="450" w:line="312" w:lineRule="auto"/>
      </w:pPr>
      <w:r>
        <w:rPr>
          <w:rFonts w:ascii="宋体" w:hAnsi="宋体" w:eastAsia="宋体" w:cs="宋体"/>
          <w:color w:val="000"/>
          <w:sz w:val="28"/>
          <w:szCs w:val="28"/>
        </w:rPr>
        <w:t xml:space="preserve">　　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　　(六)风貌塑造工程。</w:t>
      </w:r>
    </w:p>
    <w:p>
      <w:pPr>
        <w:ind w:left="0" w:right="0" w:firstLine="560"/>
        <w:spacing w:before="450" w:after="450" w:line="312" w:lineRule="auto"/>
      </w:pPr>
      <w:r>
        <w:rPr>
          <w:rFonts w:ascii="宋体" w:hAnsi="宋体" w:eastAsia="宋体" w:cs="宋体"/>
          <w:color w:val="000"/>
          <w:sz w:val="28"/>
          <w:szCs w:val="28"/>
        </w:rPr>
        <w:t xml:space="preserve">　　我镇20xx年已经全面完成成xx高速公路**段沿线风貌塑造1350户，投入资金1080万元，xx村已完成30户。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　　&gt;二、以“亿万农民健康促进行动”为重点，推动健康教育工作的深入开展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　　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　　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　　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　　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　　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　　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　　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　　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2025-05-02T11:31:41+08:00</dcterms:created>
  <dcterms:modified xsi:type="dcterms:W3CDTF">2025-05-02T11:31:41+08:00</dcterms:modified>
</cp:coreProperties>
</file>

<file path=docProps/custom.xml><?xml version="1.0" encoding="utf-8"?>
<Properties xmlns="http://schemas.openxmlformats.org/officeDocument/2006/custom-properties" xmlns:vt="http://schemas.openxmlformats.org/officeDocument/2006/docPropsVTypes"/>
</file>