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北京技师焊工工作总结(精选10篇)</w:t>
      </w:r>
      <w:bookmarkEnd w:id="1"/>
    </w:p>
    <w:p>
      <w:pPr>
        <w:jc w:val="center"/>
        <w:spacing w:before="0" w:after="450"/>
      </w:pPr>
      <w:r>
        <w:rPr>
          <w:rFonts w:ascii="Arial" w:hAnsi="Arial" w:eastAsia="Arial" w:cs="Arial"/>
          <w:color w:val="999999"/>
          <w:sz w:val="20"/>
          <w:szCs w:val="20"/>
        </w:rPr>
        <w:t xml:space="preserve">来源：网络  作者：雪海孤独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北京技师焊工工作总结120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北京技师焊工工作总结1</w:t>
      </w:r>
    </w:p>
    <w:p>
      <w:pPr>
        <w:ind w:left="0" w:right="0" w:firstLine="560"/>
        <w:spacing w:before="450" w:after="450" w:line="312" w:lineRule="auto"/>
      </w:pPr>
      <w:r>
        <w:rPr>
          <w:rFonts w:ascii="宋体" w:hAnsi="宋体" w:eastAsia="宋体" w:cs="宋体"/>
          <w:color w:val="000"/>
          <w:sz w:val="28"/>
          <w:szCs w:val="28"/>
        </w:rPr>
        <w:t xml:space="preserve">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&gt;三、总结经验，并不断积极进取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w:t>
      </w:r>
    </w:p>
    <w:p>
      <w:pPr>
        <w:ind w:left="0" w:right="0" w:firstLine="560"/>
        <w:spacing w:before="450" w:after="450" w:line="312" w:lineRule="auto"/>
      </w:pPr>
      <w:r>
        <w:rPr>
          <w:rFonts w:ascii="宋体" w:hAnsi="宋体" w:eastAsia="宋体" w:cs="宋体"/>
          <w:color w:val="000"/>
          <w:sz w:val="28"/>
          <w:szCs w:val="28"/>
        </w:rPr>
        <w:t xml:space="preserve">（1）打开外盖，检查触点表面情况。</w:t>
      </w:r>
    </w:p>
    <w:p>
      <w:pPr>
        <w:ind w:left="0" w:right="0" w:firstLine="560"/>
        <w:spacing w:before="450" w:after="450" w:line="312" w:lineRule="auto"/>
      </w:pPr>
      <w:r>
        <w:rPr>
          <w:rFonts w:ascii="宋体" w:hAnsi="宋体" w:eastAsia="宋体" w:cs="宋体"/>
          <w:color w:val="000"/>
          <w:sz w:val="28"/>
          <w:szCs w:val="28"/>
        </w:rPr>
        <w:t xml:space="preserve">（2）如果触点表面氧化，对银触点可不作修理，对铜触点可用油光锉锉平或用小刀轻轻刮去其表面的氧化层。</w:t>
      </w:r>
    </w:p>
    <w:p>
      <w:pPr>
        <w:ind w:left="0" w:right="0" w:firstLine="560"/>
        <w:spacing w:before="450" w:after="450" w:line="312" w:lineRule="auto"/>
      </w:pPr>
      <w:r>
        <w:rPr>
          <w:rFonts w:ascii="宋体" w:hAnsi="宋体" w:eastAsia="宋体" w:cs="宋体"/>
          <w:color w:val="000"/>
          <w:sz w:val="28"/>
          <w:szCs w:val="28"/>
        </w:rPr>
        <w:t xml:space="preserve">（3）如果触点表面不清洁，可用汽油或四氯化碳清洗。</w:t>
      </w:r>
    </w:p>
    <w:p>
      <w:pPr>
        <w:ind w:left="0" w:right="0" w:firstLine="560"/>
        <w:spacing w:before="450" w:after="450" w:line="312" w:lineRule="auto"/>
      </w:pPr>
      <w:r>
        <w:rPr>
          <w:rFonts w:ascii="宋体" w:hAnsi="宋体" w:eastAsia="宋体" w:cs="宋体"/>
          <w:color w:val="000"/>
          <w:sz w:val="28"/>
          <w:szCs w:val="28"/>
        </w:rPr>
        <w:t xml:space="preserve">（4）如果触点表面有灼伤烧毛痕迹，对银触点可不必整修，对铜触点可用油光锉或小刀整修。不允许用砂布或砂纸来整修，以免残留砂粒，造成接触不良。</w:t>
      </w:r>
    </w:p>
    <w:p>
      <w:pPr>
        <w:ind w:left="0" w:right="0" w:firstLine="560"/>
        <w:spacing w:before="450" w:after="450" w:line="312" w:lineRule="auto"/>
      </w:pPr>
      <w:r>
        <w:rPr>
          <w:rFonts w:ascii="宋体" w:hAnsi="宋体" w:eastAsia="宋体" w:cs="宋体"/>
          <w:color w:val="000"/>
          <w:sz w:val="28"/>
          <w:szCs w:val="28"/>
        </w:rPr>
        <w:t xml:space="preserve">（5）触点如果熔焊，应更换触点。如果是因触点容量太小造成的，则应更换容量大一级的继电器。</w:t>
      </w:r>
    </w:p>
    <w:p>
      <w:pPr>
        <w:ind w:left="0" w:right="0" w:firstLine="560"/>
        <w:spacing w:before="450" w:after="450" w:line="312" w:lineRule="auto"/>
      </w:pPr>
      <w:r>
        <w:rPr>
          <w:rFonts w:ascii="宋体" w:hAnsi="宋体" w:eastAsia="宋体" w:cs="宋体"/>
          <w:color w:val="000"/>
          <w:sz w:val="28"/>
          <w:szCs w:val="28"/>
        </w:rPr>
        <w:t xml:space="preserve">（6）如果触点压力不够，应调整弹簧或更换弹簧来增大压力。若压力仍不够，则应更换触点。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的思想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北京技师焊工工作总结3</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北京技师焊工工作总结4</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年月份就开始为××××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月×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北京技师焊工工作总结5</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北京技师焊工工作总结6</w:t>
      </w:r>
    </w:p>
    <w:p>
      <w:pPr>
        <w:ind w:left="0" w:right="0" w:firstLine="560"/>
        <w:spacing w:before="450" w:after="450" w:line="312" w:lineRule="auto"/>
      </w:pPr>
      <w:r>
        <w:rPr>
          <w:rFonts w:ascii="宋体" w:hAnsi="宋体" w:eastAsia="宋体" w:cs="宋体"/>
          <w:color w:val="000"/>
          <w:sz w:val="28"/>
          <w:szCs w:val="28"/>
        </w:rPr>
        <w:t xml:space="preserve">本人肖飞，20xx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xx年的时候，公司招来一批焊工新手，对于焊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xx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北京技师焊工工作总结8</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北京技师焊工工作总结9</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北京技师焊工工作总结10</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2025-06-15T08:41:26+08:00</dcterms:created>
  <dcterms:modified xsi:type="dcterms:W3CDTF">2025-06-15T08:41:26+08:00</dcterms:modified>
</cp:coreProperties>
</file>

<file path=docProps/custom.xml><?xml version="1.0" encoding="utf-8"?>
<Properties xmlns="http://schemas.openxmlformats.org/officeDocument/2006/custom-properties" xmlns:vt="http://schemas.openxmlformats.org/officeDocument/2006/docPropsVTypes"/>
</file>