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特斯拉汽车交互工作总结(合集6篇)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特斯拉汽车交互工作总结1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为了把住房补贴资金要回来，我们想方设法与有关部门取得联系，做了量细致的工作，加班加点申报、填制、核实了几千份表格，__年x月份终于申请要回住房补贴资金__。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__年x月公司招待所购置一批空调、彩电，在保证质量的前提下，我们选用同档次低价位的匹空调，__/每台，比同档次的低500-100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__日开张后，经过一段时间的摸索，现在运转基本正常，达到了预期的目的。既减少了业务招待费的开支，又方便了干部职工用餐。从几个月的运转情况来看，平均每月可节约费用开支__。全年共计节约费用开支约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特斯拉汽车交互工作总结2</w:t>
      </w:r>
    </w:p>
    <w:p>
      <w:pPr>
        <w:ind w:left="0" w:right="0" w:firstLine="560"/>
        <w:spacing w:before="450" w:after="450" w:line="312" w:lineRule="auto"/>
      </w:pPr>
      <w:r>
        <w:rPr>
          <w:rFonts w:ascii="宋体" w:hAnsi="宋体" w:eastAsia="宋体" w:cs="宋体"/>
          <w:color w:val="000"/>
          <w:sz w:val="28"/>
          <w:szCs w:val="28"/>
        </w:rPr>
        <w:t xml:space="preserve">20__年转瞬即逝，总结这一年来的工作感受良多，一年来在领导的指导、关心下，在同事们的帮助和配合下，我的工作取得了一定进步，为了总结经验，吸取教训，更好地前行，现将我这一年的工作总结如下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木托盘</w:t>
      </w:r>
    </w:p>
    <w:p>
      <w:pPr>
        <w:ind w:left="0" w:right="0" w:firstLine="560"/>
        <w:spacing w:before="450" w:after="450" w:line="312" w:lineRule="auto"/>
      </w:pPr>
      <w:r>
        <w:rPr>
          <w:rFonts w:ascii="宋体" w:hAnsi="宋体" w:eastAsia="宋体" w:cs="宋体"/>
          <w:color w:val="000"/>
          <w:sz w:val="28"/>
          <w:szCs w:val="28"/>
        </w:rPr>
        <w:t xml:space="preserve">20__年工作重点是木托盘费用降本，主要分为三个部分。</w:t>
      </w:r>
    </w:p>
    <w:p>
      <w:pPr>
        <w:ind w:left="0" w:right="0" w:firstLine="560"/>
        <w:spacing w:before="450" w:after="450" w:line="312" w:lineRule="auto"/>
      </w:pPr>
      <w:r>
        <w:rPr>
          <w:rFonts w:ascii="宋体" w:hAnsi="宋体" w:eastAsia="宋体" w:cs="宋体"/>
          <w:color w:val="000"/>
          <w:sz w:val="28"/>
          <w:szCs w:val="28"/>
        </w:rPr>
        <w:t xml:space="preserve">1、除铝板托盘外其它普通托盘的垫木及枕木整体下降1毫米，从4月份启动此项目截止至11月份共计制作普通木托盘18619个，以每个托盘减少0。007个立方，木托盘单价1808元计算，节省费用186190。0071808=235642元。</w:t>
      </w:r>
    </w:p>
    <w:p>
      <w:pPr>
        <w:ind w:left="0" w:right="0" w:firstLine="560"/>
        <w:spacing w:before="450" w:after="450" w:line="312" w:lineRule="auto"/>
      </w:pPr>
      <w:r>
        <w:rPr>
          <w:rFonts w:ascii="宋体" w:hAnsi="宋体" w:eastAsia="宋体" w:cs="宋体"/>
          <w:color w:val="000"/>
          <w:sz w:val="28"/>
          <w:szCs w:val="28"/>
        </w:rPr>
        <w:t xml:space="preserve">2、蔚来汽车铝板木托盘回收，从6月份启动此项目截止至11月份回收铝板木托盘698个，共计节省费用204621元。</w:t>
      </w:r>
    </w:p>
    <w:p>
      <w:pPr>
        <w:ind w:left="0" w:right="0" w:firstLine="560"/>
        <w:spacing w:before="450" w:after="450" w:line="312" w:lineRule="auto"/>
      </w:pPr>
      <w:r>
        <w:rPr>
          <w:rFonts w:ascii="宋体" w:hAnsi="宋体" w:eastAsia="宋体" w:cs="宋体"/>
          <w:color w:val="000"/>
          <w:sz w:val="28"/>
          <w:szCs w:val="28"/>
        </w:rPr>
        <w:t xml:space="preserve">3、部分木托盘零件优化调整尺寸，从五月份启动此项目截止至11月份，共计节省费用27145元。</w:t>
      </w:r>
    </w:p>
    <w:p>
      <w:pPr>
        <w:ind w:left="0" w:right="0" w:firstLine="560"/>
        <w:spacing w:before="450" w:after="450" w:line="312" w:lineRule="auto"/>
      </w:pPr>
      <w:r>
        <w:rPr>
          <w:rFonts w:ascii="宋体" w:hAnsi="宋体" w:eastAsia="宋体" w:cs="宋体"/>
          <w:color w:val="000"/>
          <w:sz w:val="28"/>
          <w:szCs w:val="28"/>
        </w:rPr>
        <w:t xml:space="preserve">以上三个项目合计节省木托盘费用235642+204621+27415=467678元。木托盘降本工作取得了较好的成绩。</w:t>
      </w:r>
    </w:p>
    <w:p>
      <w:pPr>
        <w:ind w:left="0" w:right="0" w:firstLine="560"/>
        <w:spacing w:before="450" w:after="450" w:line="312" w:lineRule="auto"/>
      </w:pPr>
      <w:r>
        <w:rPr>
          <w:rFonts w:ascii="宋体" w:hAnsi="宋体" w:eastAsia="宋体" w:cs="宋体"/>
          <w:color w:val="000"/>
          <w:sz w:val="28"/>
          <w:szCs w:val="28"/>
        </w:rPr>
        <w:t xml:space="preserve">钢托盘及生产辅助资材</w:t>
      </w:r>
    </w:p>
    <w:p>
      <w:pPr>
        <w:ind w:left="0" w:right="0" w:firstLine="560"/>
        <w:spacing w:before="450" w:after="450" w:line="312" w:lineRule="auto"/>
      </w:pPr>
      <w:r>
        <w:rPr>
          <w:rFonts w:ascii="宋体" w:hAnsi="宋体" w:eastAsia="宋体" w:cs="宋体"/>
          <w:color w:val="000"/>
          <w:sz w:val="28"/>
          <w:szCs w:val="28"/>
        </w:rPr>
        <w:t xml:space="preserve">新制：赛科利C1UC钢托盘82个。宁波大众车顶架17个，宁波大众侧围架10个，宁波大众井字架29个。上海大众车顶架22个。上汽大通专用料架24个。特斯拉料架申请375个，目前已交货数量52个。</w:t>
      </w:r>
    </w:p>
    <w:p>
      <w:pPr>
        <w:ind w:left="0" w:right="0" w:firstLine="560"/>
        <w:spacing w:before="450" w:after="450" w:line="312" w:lineRule="auto"/>
      </w:pPr>
      <w:r>
        <w:rPr>
          <w:rFonts w:ascii="宋体" w:hAnsi="宋体" w:eastAsia="宋体" w:cs="宋体"/>
          <w:color w:val="000"/>
          <w:sz w:val="28"/>
          <w:szCs w:val="28"/>
        </w:rPr>
        <w:t xml:space="preserve">宁波大众料架通过多次前往宁波大众沟通听取客户建议及要求，目前已全部投入使用并达到满足客户需求。特斯拉做为我司重点客户，也经过多次前往客户处交流，虽然当中波折较多，最终已敲定制作方案，后续会跟踪好料架制作周期及质量，保质保量投入客户处使用。</w:t>
      </w:r>
    </w:p>
    <w:p>
      <w:pPr>
        <w:ind w:left="0" w:right="0" w:firstLine="560"/>
        <w:spacing w:before="450" w:after="450" w:line="312" w:lineRule="auto"/>
      </w:pPr>
      <w:r>
        <w:rPr>
          <w:rFonts w:ascii="宋体" w:hAnsi="宋体" w:eastAsia="宋体" w:cs="宋体"/>
          <w:color w:val="000"/>
          <w:sz w:val="28"/>
          <w:szCs w:val="28"/>
        </w:rPr>
        <w:t xml:space="preserve">改造：使用观致托盘改造为东风日产专用托盘41个，废料箱以旧换新24个。上汽大通料架改造28个。</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特斯拉汽车交互工作总结3</w:t>
      </w:r>
    </w:p>
    <w:p>
      <w:pPr>
        <w:ind w:left="0" w:right="0" w:firstLine="560"/>
        <w:spacing w:before="450" w:after="450" w:line="312" w:lineRule="auto"/>
      </w:pPr>
      <w:r>
        <w:rPr>
          <w:rFonts w:ascii="宋体" w:hAnsi="宋体" w:eastAsia="宋体" w:cs="宋体"/>
          <w:color w:val="000"/>
          <w:sz w:val="28"/>
          <w:szCs w:val="28"/>
        </w:rPr>
        <w:t xml:space="preserve">像上文提到的，特斯拉的界面有很多值得提高的地方，但是它也有一些好的设计元素。</w:t>
      </w:r>
    </w:p>
    <w:p>
      <w:pPr>
        <w:ind w:left="0" w:right="0" w:firstLine="560"/>
        <w:spacing w:before="450" w:after="450" w:line="312" w:lineRule="auto"/>
      </w:pPr>
      <w:r>
        <w:rPr>
          <w:rFonts w:ascii="宋体" w:hAnsi="宋体" w:eastAsia="宋体" w:cs="宋体"/>
          <w:color w:val="000"/>
          <w:sz w:val="28"/>
          <w:szCs w:val="28"/>
        </w:rPr>
        <w:t xml:space="preserve">驾驶是要求人们同时从多个源头汲取信息的行为（例如同时观察地图和后视镜头）通过同时观察所有的应用窗口，能够极大的缩减用户的即时记忆负担。（对于平板电脑来说正相反，即使是在最大尺寸的设备上，人们也极少把屏幕进行分割并同时显示多个窗口，虽然这功能已经面世一段时间了。）</w:t>
      </w:r>
    </w:p>
    <w:p>
      <w:pPr>
        <w:ind w:left="0" w:right="0" w:firstLine="560"/>
        <w:spacing w:before="450" w:after="450" w:line="312" w:lineRule="auto"/>
      </w:pPr>
      <w:r>
        <w:rPr>
          <w:rFonts w:ascii="宋体" w:hAnsi="宋体" w:eastAsia="宋体" w:cs="宋体"/>
          <w:color w:val="000"/>
          <w:sz w:val="28"/>
          <w:szCs w:val="28"/>
        </w:rPr>
        <w:t xml:space="preserve">2、地图应用充满了特斯拉专属的信息内容。比如，虽然车载地图是基于谷歌地图的，仍然有一些选项是特斯拉用户独有的：</w:t>
      </w:r>
    </w:p>
    <w:p>
      <w:pPr>
        <w:ind w:left="0" w:right="0" w:firstLine="560"/>
        <w:spacing w:before="450" w:after="450" w:line="312" w:lineRule="auto"/>
      </w:pPr>
      <w:r>
        <w:rPr>
          <w:rFonts w:ascii="宋体" w:hAnsi="宋体" w:eastAsia="宋体" w:cs="宋体"/>
          <w:color w:val="000"/>
          <w:sz w:val="28"/>
          <w:szCs w:val="28"/>
        </w:rPr>
        <w:t xml:space="preserve">A、充电站是自动显示在地图上的</w:t>
      </w:r>
    </w:p>
    <w:p>
      <w:pPr>
        <w:ind w:left="0" w:right="0" w:firstLine="560"/>
        <w:spacing w:before="450" w:after="450" w:line="312" w:lineRule="auto"/>
      </w:pPr>
      <w:r>
        <w:rPr>
          <w:rFonts w:ascii="宋体" w:hAnsi="宋体" w:eastAsia="宋体" w:cs="宋体"/>
          <w:color w:val="000"/>
          <w:sz w:val="28"/>
          <w:szCs w:val="28"/>
        </w:rPr>
        <w:t xml:space="preserve">B、当向目的地导航时，地图会显示到达目的地的时候电池还有多少电量剩余</w:t>
      </w:r>
    </w:p>
    <w:p>
      <w:pPr>
        <w:ind w:left="0" w:right="0" w:firstLine="560"/>
        <w:spacing w:before="450" w:after="450" w:line="312" w:lineRule="auto"/>
      </w:pPr>
      <w:r>
        <w:rPr>
          <w:rFonts w:ascii="宋体" w:hAnsi="宋体" w:eastAsia="宋体" w:cs="宋体"/>
          <w:color w:val="000"/>
          <w:sz w:val="28"/>
          <w:szCs w:val="28"/>
        </w:rPr>
        <w:t xml:space="preserve">C、导航应用允许用户根据拼车车道进行导航【小球娘：美国有的路段有所谓“拼车”专用车道，需要车内有3个人以上才能使用，人数不够的车如果占用了会被罚款，这是为了提倡拼车节能。一般来说拼车车道用的人比较少，所以车就比较少，运气好的话会在堵车路段畅行无阻，把那些单人驾驶的、在一旁大塞特塞的车们远远甩在后面。。。面。。。面。。。】</w:t>
      </w:r>
    </w:p>
    <w:p>
      <w:pPr>
        <w:ind w:left="0" w:right="0" w:firstLine="560"/>
        <w:spacing w:before="450" w:after="450" w:line="312" w:lineRule="auto"/>
      </w:pPr>
      <w:r>
        <w:rPr>
          <w:rFonts w:ascii="宋体" w:hAnsi="宋体" w:eastAsia="宋体" w:cs="宋体"/>
          <w:color w:val="000"/>
          <w:sz w:val="28"/>
          <w:szCs w:val="28"/>
        </w:rPr>
        <w:t xml:space="preserve">3、自动驾驶和自动导航系统都会对“可能操作失败”有提醒，要求司机启用功能的同时保持双手握在方向盘上。</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特斯拉汽车交互工作总结4</w:t>
      </w:r>
    </w:p>
    <w:p>
      <w:pPr>
        <w:ind w:left="0" w:right="0" w:firstLine="560"/>
        <w:spacing w:before="450" w:after="450" w:line="312" w:lineRule="auto"/>
      </w:pPr>
      <w:r>
        <w:rPr>
          <w:rFonts w:ascii="宋体" w:hAnsi="宋体" w:eastAsia="宋体" w:cs="宋体"/>
          <w:color w:val="000"/>
          <w:sz w:val="28"/>
          <w:szCs w:val="28"/>
        </w:rPr>
        <w:t xml:space="preserve">操作目标的位置导致了更长的操作时间</w:t>
      </w:r>
    </w:p>
    <w:p>
      <w:pPr>
        <w:ind w:left="0" w:right="0" w:firstLine="560"/>
        <w:spacing w:before="450" w:after="450" w:line="312" w:lineRule="auto"/>
      </w:pPr>
      <w:r>
        <w:rPr>
          <w:rFonts w:ascii="宋体" w:hAnsi="宋体" w:eastAsia="宋体" w:cs="宋体"/>
          <w:color w:val="000"/>
          <w:sz w:val="28"/>
          <w:szCs w:val="28"/>
        </w:rPr>
        <w:t xml:space="preserve">根据“費次定理”，操作目标的尺寸和距离决定了手指到达操作目标的时间。因此，距离人手原本位置很远的操作区域会比离得近的耗费更多时间。在我这一代人学车的时候，基本手位是放在2点钟和10点钟的位置。当安全气囊和小尺寸的方向盘更普及的时候，国家高速公路安全管理局（NHTSA）更改了建议，说3点和9点钟位置才是更安全的手位。对这两种手位来说，最好的屏幕控件位置应该是在屏幕左边缘，靠近司机右手边的地方。然鹅，S车型的控件都在17“显示屏最下方的位置——这是第二差的位置（第一差的位置是屏幕的右边缘）。</w:t>
      </w:r>
    </w:p>
    <w:p>
      <w:pPr>
        <w:ind w:left="0" w:right="0" w:firstLine="560"/>
        <w:spacing w:before="450" w:after="450" w:line="312" w:lineRule="auto"/>
      </w:pPr>
      <w:r>
        <w:rPr>
          <w:rFonts w:ascii="宋体" w:hAnsi="宋体" w:eastAsia="宋体" w:cs="宋体"/>
          <w:color w:val="000"/>
          <w:sz w:val="28"/>
          <w:szCs w:val="28"/>
        </w:rPr>
        <w:t xml:space="preserve">把控件放在屏幕最下面还意味着人们把视线从前挡风玻璃挪到菜单区域需要更长的时间，这样在司机忙着使用触屏操作的时候，就更没可能通过眼角余光注意到道路上的突发情况。</w:t>
      </w:r>
    </w:p>
    <w:p>
      <w:pPr>
        <w:ind w:left="0" w:right="0" w:firstLine="560"/>
        <w:spacing w:before="450" w:after="450" w:line="312" w:lineRule="auto"/>
      </w:pPr>
      <w:r>
        <w:rPr>
          <w:rFonts w:ascii="宋体" w:hAnsi="宋体" w:eastAsia="宋体" w:cs="宋体"/>
          <w:color w:val="000"/>
          <w:sz w:val="28"/>
          <w:szCs w:val="28"/>
        </w:rPr>
        <w:t xml:space="preserve">目标尺寸</w:t>
      </w:r>
    </w:p>
    <w:p>
      <w:pPr>
        <w:ind w:left="0" w:right="0" w:firstLine="560"/>
        <w:spacing w:before="450" w:after="450" w:line="312" w:lineRule="auto"/>
      </w:pPr>
      <w:r>
        <w:rPr>
          <w:rFonts w:ascii="宋体" w:hAnsi="宋体" w:eastAsia="宋体" w:cs="宋体"/>
          <w:color w:val="000"/>
          <w:sz w:val="28"/>
          <w:szCs w:val="28"/>
        </w:rPr>
        <w:t xml:space="preserve">另一个跟去到目标的损耗时间相关的因素是目标尺寸的大小：按钮越大，越容易被碰到。然鹅，在特斯拉第9操作版本里，他们决定把这个目标按键变小（猜测是因为想在可见的菜单栏放进更多的按钮键——操作版本8里有七个按钮，而版本9包含十到十一个）。这是很多移动端设计师不得不做的尝试，但非常遗憾的是由此得出的设计并不实用。</w:t>
      </w:r>
    </w:p>
    <w:p>
      <w:pPr>
        <w:ind w:left="0" w:right="0" w:firstLine="560"/>
        <w:spacing w:before="450" w:after="450" w:line="312" w:lineRule="auto"/>
      </w:pPr>
      <w:r>
        <w:rPr>
          <w:rFonts w:ascii="宋体" w:hAnsi="宋体" w:eastAsia="宋体" w:cs="宋体"/>
          <w:color w:val="000"/>
          <w:sz w:val="28"/>
          <w:szCs w:val="28"/>
        </w:rPr>
        <w:t xml:space="preserve">意外触碰</w:t>
      </w:r>
    </w:p>
    <w:p>
      <w:pPr>
        <w:ind w:left="0" w:right="0" w:firstLine="560"/>
        <w:spacing w:before="450" w:after="450" w:line="312" w:lineRule="auto"/>
      </w:pPr>
      <w:r>
        <w:rPr>
          <w:rFonts w:ascii="宋体" w:hAnsi="宋体" w:eastAsia="宋体" w:cs="宋体"/>
          <w:color w:val="000"/>
          <w:sz w:val="28"/>
          <w:szCs w:val="28"/>
        </w:rPr>
        <w:t xml:space="preserve">屏幕始终显示地图</w:t>
      </w:r>
    </w:p>
    <w:p>
      <w:pPr>
        <w:ind w:left="0" w:right="0" w:firstLine="560"/>
        <w:spacing w:before="450" w:after="450" w:line="312" w:lineRule="auto"/>
      </w:pPr>
      <w:r>
        <w:rPr>
          <w:rFonts w:ascii="宋体" w:hAnsi="宋体" w:eastAsia="宋体" w:cs="宋体"/>
          <w:color w:val="000"/>
          <w:sz w:val="28"/>
          <w:szCs w:val="28"/>
        </w:rPr>
        <w:t xml:space="preserve">为了能让人们快速的从屏幕上读取到信息然后过渡到下一个任务，车载屏幕上的文字应该在任何光线条件下都易读。凡是太小的文本、文本背景太过复杂、或与背景的颜色对比度太低等，都无法满足使用要求。</w:t>
      </w:r>
    </w:p>
    <w:p>
      <w:pPr>
        <w:ind w:left="0" w:right="0" w:firstLine="560"/>
        <w:spacing w:before="450" w:after="450" w:line="312" w:lineRule="auto"/>
      </w:pPr>
      <w:r>
        <w:rPr>
          <w:rFonts w:ascii="宋体" w:hAnsi="宋体" w:eastAsia="宋体" w:cs="宋体"/>
          <w:color w:val="000"/>
          <w:sz w:val="28"/>
          <w:szCs w:val="28"/>
        </w:rPr>
        <w:t xml:space="preserve">然鹅，特斯拉的地图应用会始终显示在所有其他应用的背景上，所造成的结果是屏幕最上方的状态栏因为跟地图上的文本内容混合而变得可读性很差。更有甚者，一个色彩鲜艳的地图背景穿插在两个应用的窗口之间其实是【跟当前任务】非常不相关的（并且可能很有干扰性），正如下图所示。另外事实上，任何一个应用都没法放到屏幕最上层的位置这件事本身不仅夺去了用户的控制权（与10个可用性原则相违背），并且还是一种浪费，强迫用户去关注在屏幕顶部携带信息量很少的地图部分。</w:t>
      </w:r>
    </w:p>
    <w:p>
      <w:pPr>
        <w:ind w:left="0" w:right="0" w:firstLine="560"/>
        <w:spacing w:before="450" w:after="450" w:line="312" w:lineRule="auto"/>
      </w:pPr>
      <w:r>
        <w:rPr>
          <w:rFonts w:ascii="宋体" w:hAnsi="宋体" w:eastAsia="宋体" w:cs="宋体"/>
          <w:color w:val="000"/>
          <w:sz w:val="28"/>
          <w:szCs w:val="28"/>
        </w:rPr>
        <w:t xml:space="preserve">背景的地图也让用户跟其他应用进行交互的时候更容易出错：如果你想把一个应用的窗口变大，就必须从窗口的上部边缘进行拖曳。但如果你不仔细把手指放在窗口拖曳柄上的话，就什么反应都没有——因为系统就会认为你在拖动地图，而不是把窗口进行最大化。</w:t>
      </w:r>
    </w:p>
    <w:p>
      <w:pPr>
        <w:ind w:left="0" w:right="0" w:firstLine="560"/>
        <w:spacing w:before="450" w:after="450" w:line="312" w:lineRule="auto"/>
      </w:pPr>
      <w:r>
        <w:rPr>
          <w:rFonts w:ascii="宋体" w:hAnsi="宋体" w:eastAsia="宋体" w:cs="宋体"/>
          <w:color w:val="000"/>
          <w:sz w:val="28"/>
          <w:szCs w:val="28"/>
        </w:rPr>
        <w:t xml:space="preserve">难于解读显示信息</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__年_月我入__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特斯拉汽车交互工作总结6</w:t>
      </w:r>
    </w:p>
    <w:p>
      <w:pPr>
        <w:ind w:left="0" w:right="0" w:firstLine="560"/>
        <w:spacing w:before="450" w:after="450" w:line="312" w:lineRule="auto"/>
      </w:pPr>
      <w:r>
        <w:rPr>
          <w:rFonts w:ascii="宋体" w:hAnsi="宋体" w:eastAsia="宋体" w:cs="宋体"/>
          <w:color w:val="000"/>
          <w:sz w:val="28"/>
          <w:szCs w:val="28"/>
        </w:rPr>
        <w:t xml:space="preserve">比页数更惊人的，是特斯拉给自己制定的 202_ 年目标。</w:t>
      </w:r>
    </w:p>
    <w:p>
      <w:pPr>
        <w:ind w:left="0" w:right="0" w:firstLine="560"/>
        <w:spacing w:before="450" w:after="450" w:line="312" w:lineRule="auto"/>
      </w:pPr>
      <w:r>
        <w:rPr>
          <w:rFonts w:ascii="宋体" w:hAnsi="宋体" w:eastAsia="宋体" w:cs="宋体"/>
          <w:color w:val="000"/>
          <w:sz w:val="28"/>
          <w:szCs w:val="28"/>
        </w:rPr>
        <w:t xml:space="preserve">在大量车企还只是打算到 202_ 年转型为一家纯电动车企的时候，&gt;马斯克已经不想再给竞品机会了。</w:t>
      </w:r>
    </w:p>
    <w:p>
      <w:pPr>
        <w:ind w:left="0" w:right="0" w:firstLine="560"/>
        <w:spacing w:before="450" w:after="450" w:line="312" w:lineRule="auto"/>
      </w:pPr>
      <w:r>
        <w:rPr>
          <w:rFonts w:ascii="宋体" w:hAnsi="宋体" w:eastAsia="宋体" w:cs="宋体"/>
          <w:color w:val="000"/>
          <w:sz w:val="28"/>
          <w:szCs w:val="28"/>
        </w:rPr>
        <w:t xml:space="preserve">在影响力报告开篇就写到，特斯拉的使命是加速世界向可持续能源的转变，而最大化增加这种影响的办法就是&gt;持续提升产品的产能，并降低消费者入手的门槛。</w:t>
      </w:r>
    </w:p>
    <w:p>
      <w:pPr>
        <w:ind w:left="0" w:right="0" w:firstLine="560"/>
        <w:spacing w:before="450" w:after="450" w:line="312" w:lineRule="auto"/>
      </w:pPr>
      <w:r>
        <w:rPr>
          <w:rFonts w:ascii="宋体" w:hAnsi="宋体" w:eastAsia="宋体" w:cs="宋体"/>
          <w:color w:val="000"/>
          <w:sz w:val="28"/>
          <w:szCs w:val="28"/>
        </w:rPr>
        <w:t xml:space="preserve">因此，特斯拉的愿景是，到 202_ 年销售 202_ 万辆纯电动车，这比 20_ 年特斯拉售出的约 50 万辆车的结果高出了 40 倍，而在能源方面，希望在202_年部署1500GWh的储能设施，这比20_年的 3GWh 的数据足足高了 500 倍。</w:t>
      </w:r>
    </w:p>
    <w:p>
      <w:pPr>
        <w:ind w:left="0" w:right="0" w:firstLine="560"/>
        <w:spacing w:before="450" w:after="450" w:line="312" w:lineRule="auto"/>
      </w:pPr>
      <w:r>
        <w:rPr>
          <w:rFonts w:ascii="宋体" w:hAnsi="宋体" w:eastAsia="宋体" w:cs="宋体"/>
          <w:color w:val="000"/>
          <w:sz w:val="28"/>
          <w:szCs w:val="28"/>
        </w:rPr>
        <w:t xml:space="preserve">这两个数字，之前都曾经被马斯克放在推特上讨论过，但那时大家最不确定的，就是特斯拉「是否认真」，毕竟年交付 202_ 万辆的数据几乎是当下大众集团年交付量的两倍。</w:t>
      </w:r>
    </w:p>
    <w:p>
      <w:pPr>
        <w:ind w:left="0" w:right="0" w:firstLine="560"/>
        <w:spacing w:before="450" w:after="450" w:line="312" w:lineRule="auto"/>
      </w:pPr>
      <w:r>
        <w:rPr>
          <w:rFonts w:ascii="宋体" w:hAnsi="宋体" w:eastAsia="宋体" w:cs="宋体"/>
          <w:color w:val="000"/>
          <w:sz w:val="28"/>
          <w:szCs w:val="28"/>
        </w:rPr>
        <w:t xml:space="preserve">&gt;但这次，被特斯拉清清楚楚地写在了官方材料里。</w:t>
      </w:r>
    </w:p>
    <w:p>
      <w:pPr>
        <w:ind w:left="0" w:right="0" w:firstLine="560"/>
        <w:spacing w:before="450" w:after="450" w:line="312" w:lineRule="auto"/>
      </w:pPr>
      <w:r>
        <w:rPr>
          <w:rFonts w:ascii="宋体" w:hAnsi="宋体" w:eastAsia="宋体" w:cs="宋体"/>
          <w:color w:val="000"/>
          <w:sz w:val="28"/>
          <w:szCs w:val="28"/>
        </w:rPr>
        <w:t xml:space="preserve">即便 20_ 年特斯拉的产品销量只是马斯克梦想中的百分之一，但在减少二氧化碳方面还是取得了极其可观的成绩，全年特斯拉的整体车队减少了 500 万吨二氧化碳的排放，这一成绩也体现出了当纯电动车交付量足够可观之后，对世界潜移默化的影响力。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