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乡镇民政助理工作总结</w:t>
      </w:r>
      <w:bookmarkEnd w:id="1"/>
    </w:p>
    <w:p>
      <w:pPr>
        <w:jc w:val="center"/>
        <w:spacing w:before="0" w:after="450"/>
      </w:pPr>
      <w:r>
        <w:rPr>
          <w:rFonts w:ascii="Arial" w:hAnsi="Arial" w:eastAsia="Arial" w:cs="Arial"/>
          <w:color w:val="999999"/>
          <w:sz w:val="20"/>
          <w:szCs w:val="20"/>
        </w:rPr>
        <w:t xml:space="preserve">来源：网络  作者：岁月静好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1乡镇民政助理工作总结一、上半年工作总结20XX你上半年民政办在党委、政府及上级主管部门的正确领导下，牢记“以民为本、为民解困、为民服务”的根本宗旨，充分发挥基层民政部门的职能作用，上为政府排忧，下为百姓解难，认真落实党的各项惠民政策，把党...</w:t>
      </w:r>
    </w:p>
    <w:p>
      <w:pPr>
        <w:ind w:left="0" w:right="0" w:firstLine="560"/>
        <w:spacing w:before="450" w:after="450" w:line="312" w:lineRule="auto"/>
      </w:pPr>
      <w:r>
        <w:rPr>
          <w:rFonts w:ascii="宋体" w:hAnsi="宋体" w:eastAsia="宋体" w:cs="宋体"/>
          <w:color w:val="000"/>
          <w:sz w:val="28"/>
          <w:szCs w:val="28"/>
        </w:rPr>
        <w:t xml:space="preserve">1乡镇民政助理工作总结</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20XX你上半年民政办在党委、政府及上级主管部门的正确领导下，牢记“以民为本、为民解困、为民服务”的根本宗旨，充分发挥基层民政部门的职能作用，上为政府排忧，下为百姓解难，认真落实党的各项惠民政策，把党和政府的关怀送进千家万户，为促进我镇社会稳定、人心安定作出了积极的贡献。</w:t>
      </w:r>
    </w:p>
    <w:p>
      <w:pPr>
        <w:ind w:left="0" w:right="0" w:firstLine="560"/>
        <w:spacing w:before="450" w:after="450" w:line="312" w:lineRule="auto"/>
      </w:pPr>
      <w:r>
        <w:rPr>
          <w:rFonts w:ascii="宋体" w:hAnsi="宋体" w:eastAsia="宋体" w:cs="宋体"/>
          <w:color w:val="000"/>
          <w:sz w:val="28"/>
          <w:szCs w:val="28"/>
        </w:rPr>
        <w:t xml:space="preserve">1、农村低保：根据《霍山县农村居民最低生活保障工作实施意见》精神，年初对我镇20XX年度农村低保家庭进行重新评议审核，并重点保障已丧失劳动能力的孤寡老人、孤儿及重病重残家庭，通过村级评议，最终评出农村低保对象498户1265人。农村低保资金实行“一卡式”发放，1—6月份共发放农村低保金355718元。</w:t>
      </w:r>
    </w:p>
    <w:p>
      <w:pPr>
        <w:ind w:left="0" w:right="0" w:firstLine="560"/>
        <w:spacing w:before="450" w:after="450" w:line="312" w:lineRule="auto"/>
      </w:pPr>
      <w:r>
        <w:rPr>
          <w:rFonts w:ascii="宋体" w:hAnsi="宋体" w:eastAsia="宋体" w:cs="宋体"/>
          <w:color w:val="000"/>
          <w:sz w:val="28"/>
          <w:szCs w:val="28"/>
        </w:rPr>
        <w:t xml:space="preserve">2、五保供养：一是加大我镇第一、第二敬老院基础设施建设投入，上半年二院共投入维修资金25000余元，完善集中供养五保老人生活设施，确保入住老人的身心健康;二是加强基层五保工作规范化建设，健全基层五保工作网络，努力使分散供养五保老人的生活有人管、有人问，20XX年初，我镇对331户五保老户进行了重新审核，并建立了五保户个人档案，按时发放五保户供养资金，上半年共发放五保户供养资金198600元。</w:t>
      </w:r>
    </w:p>
    <w:p>
      <w:pPr>
        <w:ind w:left="0" w:right="0" w:firstLine="560"/>
        <w:spacing w:before="450" w:after="450" w:line="312" w:lineRule="auto"/>
      </w:pPr>
      <w:r>
        <w:rPr>
          <w:rFonts w:ascii="宋体" w:hAnsi="宋体" w:eastAsia="宋体" w:cs="宋体"/>
          <w:color w:val="000"/>
          <w:sz w:val="28"/>
          <w:szCs w:val="28"/>
        </w:rPr>
        <w:t xml:space="preserve">3、城乡医疗救助：20XX年民政部门为农村五保户代缴参合资金9930元，农村优抚对象代缴参合资金7800元，同时坚持医前、医中与医后救助相结合。1—6月份，共救助大病患者50人次，发放救助资金73170元。并对农村五保户实行零起付，全额救助。</w:t>
      </w:r>
    </w:p>
    <w:p>
      <w:pPr>
        <w:ind w:left="0" w:right="0" w:firstLine="560"/>
        <w:spacing w:before="450" w:after="450" w:line="312" w:lineRule="auto"/>
      </w:pPr>
      <w:r>
        <w:rPr>
          <w:rFonts w:ascii="宋体" w:hAnsi="宋体" w:eastAsia="宋体" w:cs="宋体"/>
          <w:color w:val="000"/>
          <w:sz w:val="28"/>
          <w:szCs w:val="28"/>
        </w:rPr>
        <w:t xml:space="preserve">4、优抚工作：20XX年1—6月共发放各类优抚定补资金423327元，积极落实“双拥”政策，城乡义务兵实行统一优待，20XX年上报优抚对象54名，优抚金将在“八一”建军节前统一打卡发放。</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1、农村低保：以“人人享有基本生活保障”为目标，确保农村特困群众基本生活保障。切实做好农村低保“分类施保，动态管理”做到有进有退，程序公正、公平、公开，坚决杜绝人情保、关系保的现像发生，确保低保资金用在最需保障的弱势群体中。</w:t>
      </w:r>
    </w:p>
    <w:p>
      <w:pPr>
        <w:ind w:left="0" w:right="0" w:firstLine="560"/>
        <w:spacing w:before="450" w:after="450" w:line="312" w:lineRule="auto"/>
      </w:pPr>
      <w:r>
        <w:rPr>
          <w:rFonts w:ascii="宋体" w:hAnsi="宋体" w:eastAsia="宋体" w:cs="宋体"/>
          <w:color w:val="000"/>
          <w:sz w:val="28"/>
          <w:szCs w:val="28"/>
        </w:rPr>
        <w:t xml:space="preserve">2、五保供养：加大《农村五保供养条例》的贯彻落实力度，切实做到应保尽保，按标施保，动态管理。结合新农村建设，进一步加强敬老院基础建设，改善五保户老人的居住条件。</w:t>
      </w:r>
    </w:p>
    <w:p>
      <w:pPr>
        <w:ind w:left="0" w:right="0" w:firstLine="560"/>
        <w:spacing w:before="450" w:after="450" w:line="312" w:lineRule="auto"/>
      </w:pPr>
      <w:r>
        <w:rPr>
          <w:rFonts w:ascii="宋体" w:hAnsi="宋体" w:eastAsia="宋体" w:cs="宋体"/>
          <w:color w:val="000"/>
          <w:sz w:val="28"/>
          <w:szCs w:val="28"/>
        </w:rPr>
        <w:t xml:space="preserve">3、殡改工作：坚定不移地坚持殡改方针，创新殡改工作管理模式，确保殡改工作管理模式，确保殡改工作走上正轨。</w:t>
      </w:r>
    </w:p>
    <w:p>
      <w:pPr>
        <w:ind w:left="0" w:right="0" w:firstLine="560"/>
        <w:spacing w:before="450" w:after="450" w:line="312" w:lineRule="auto"/>
      </w:pPr>
      <w:r>
        <w:rPr>
          <w:rFonts w:ascii="宋体" w:hAnsi="宋体" w:eastAsia="宋体" w:cs="宋体"/>
          <w:color w:val="000"/>
          <w:sz w:val="28"/>
          <w:szCs w:val="28"/>
        </w:rPr>
        <w:t xml:space="preserve">4、“双拥”工作：深入开展双拥宣传教育，进一步增强国防意识，深入开展“关爱功臣”“两节”慰问走访活动，巩固和发展军政民团结。切实帮助老复员军人、老烈属、老伤残军人解决生活难、住房难、看病难的问题。贯彻落实各项“双拥”工作，为我县争创全省“双拥”模范县作出贡献。民政工作存在的不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嵩县位于河南省西南部，伏牛山北麓熊尔山、外方山之间，版土面积3008平方公里，56万人，县城距洛阳90公里，距省会郑州200公里，属国家级贫困县。由于版土面积大，人口多，且地处山区，社会经济发展比较滞后，贫困人口也相对较多。目前，我县共有各类民政对象31937人，其中：城市低保7100人、农村低保20338人、五保对象2833人、优抚对象及建国前老党员1666人。</w:t>
      </w:r>
    </w:p>
    <w:p>
      <w:pPr>
        <w:ind w:left="0" w:right="0" w:firstLine="560"/>
        <w:spacing w:before="450" w:after="450" w:line="312" w:lineRule="auto"/>
      </w:pPr>
      <w:r>
        <w:rPr>
          <w:rFonts w:ascii="宋体" w:hAnsi="宋体" w:eastAsia="宋体" w:cs="宋体"/>
          <w:color w:val="000"/>
          <w:sz w:val="28"/>
          <w:szCs w:val="28"/>
        </w:rPr>
        <w:t xml:space="preserve">二、当前基层民政工作存在的困难和问题</w:t>
      </w:r>
    </w:p>
    <w:p>
      <w:pPr>
        <w:ind w:left="0" w:right="0" w:firstLine="560"/>
        <w:spacing w:before="450" w:after="450" w:line="312" w:lineRule="auto"/>
      </w:pPr>
      <w:r>
        <w:rPr>
          <w:rFonts w:ascii="宋体" w:hAnsi="宋体" w:eastAsia="宋体" w:cs="宋体"/>
          <w:color w:val="000"/>
          <w:sz w:val="28"/>
          <w:szCs w:val="28"/>
        </w:rPr>
        <w:t xml:space="preserve">近年来，党和国家对民政工作越来越加重视，随着民政部门业务领域的不断拓展，工作量不断加大，民政部门的职能作用也越来越显得重要。尤其是基层民政部门在以民生为重点的社会建设实践中作了大量工作，取得了可喜的成绩，但是面对新的形势和任务，基层民政工作中存在的困难和问题也显现出来。我认为突出有以下几个方面：</w:t>
      </w:r>
    </w:p>
    <w:p>
      <w:pPr>
        <w:ind w:left="0" w:right="0" w:firstLine="560"/>
        <w:spacing w:before="450" w:after="450" w:line="312" w:lineRule="auto"/>
      </w:pPr>
      <w:r>
        <w:rPr>
          <w:rFonts w:ascii="宋体" w:hAnsi="宋体" w:eastAsia="宋体" w:cs="宋体"/>
          <w:color w:val="000"/>
          <w:sz w:val="28"/>
          <w:szCs w:val="28"/>
        </w:rPr>
        <w:t xml:space="preserve">一是民政工作领域拓宽、任务加大与民政人员少、编制增长滞后的矛盾亟待解决。民政工作已由传统的十余项职责增加到30多项，但是国家未出台相应的增加民政机构设置和人员编制政策，使工作多、人手少的反差越来越大，特别是乡镇基层民政部门处于严重超负荷状态。就嵩县而言，全县16个乡镇，大的乡镇配备2个民政助理员，小乡镇只有一个人从事民政工作，根本无精力做好日益繁重的本职工作。</w:t>
      </w:r>
    </w:p>
    <w:p>
      <w:pPr>
        <w:ind w:left="0" w:right="0" w:firstLine="560"/>
        <w:spacing w:before="450" w:after="450" w:line="312" w:lineRule="auto"/>
      </w:pPr>
      <w:r>
        <w:rPr>
          <w:rFonts w:ascii="宋体" w:hAnsi="宋体" w:eastAsia="宋体" w:cs="宋体"/>
          <w:color w:val="000"/>
          <w:sz w:val="28"/>
          <w:szCs w:val="28"/>
        </w:rPr>
        <w:t xml:space="preserve">二是在20XX年各地乡镇综合配套改革中，所有民政办公室被撤销并入乡镇社会事务办公室，乡镇民政工作“机构无帽子，门口无牌子，办公无章子，办事无票子”，这种状况严重影响了民政职能的实施。乡镇民政办公室作为民政工作的最基层，是掌握民情、倾听民声、反馈民-意的“前沿阵地”，是把党和政府温暖送给广大困难群众的第一站，工作神圣而光荣。而目前乡镇的计划生育、林业、水利、司法等七所八站均有单独的机构、编制和办公场所，唯独民政是合署办公。无单独办公场地、办公设施落后，办公条件差，这种机制严重制约着民政事业的发展。</w:t>
      </w:r>
    </w:p>
    <w:p>
      <w:pPr>
        <w:ind w:left="0" w:right="0" w:firstLine="560"/>
        <w:spacing w:before="450" w:after="450" w:line="312" w:lineRule="auto"/>
      </w:pPr>
      <w:r>
        <w:rPr>
          <w:rFonts w:ascii="宋体" w:hAnsi="宋体" w:eastAsia="宋体" w:cs="宋体"/>
          <w:color w:val="000"/>
          <w:sz w:val="28"/>
          <w:szCs w:val="28"/>
        </w:rPr>
        <w:t xml:space="preserve">三是从工作职能看，乡镇民政在本来工作任务就重的情况下还存在兼职现象，乡镇民政工作人员绝大多数同时承担着乡镇安排的驻点包村、计划生育、综合治理、招商引资以及突击性工作任务，而这些工作的难度和压力远大于民政工作，民政工作只能挤时间去完成，处于被动应付状态，致使政策措施执行走样或流于形式。</w:t>
      </w:r>
    </w:p>
    <w:p>
      <w:pPr>
        <w:ind w:left="0" w:right="0" w:firstLine="560"/>
        <w:spacing w:before="450" w:after="450" w:line="312" w:lineRule="auto"/>
      </w:pPr>
      <w:r>
        <w:rPr>
          <w:rFonts w:ascii="宋体" w:hAnsi="宋体" w:eastAsia="宋体" w:cs="宋体"/>
          <w:color w:val="000"/>
          <w:sz w:val="28"/>
          <w:szCs w:val="28"/>
        </w:rPr>
        <w:t xml:space="preserve">四是基层民政经费严重不足。近年来，上级拨付地方民政部门的专项资金数目甚大，但基层民政工作经费异常紧缺。低保、五保、优抚对象、救灾救济资金的发放、下乡调研、各种表册印制等都需要大量的工作经费，然而，上级下拨的民政工作经费均为专项资金，使用途径和范围受限，而列入本级财政预算的民政工作经费过少，对千头万绪的民政业务来说只能是勉为其难，杯水车薪。民政部门承受着严格落实政策、工作经费紧缺的双重压力，严重影响了民生政策的执行和落实力度。</w:t>
      </w:r>
    </w:p>
    <w:p>
      <w:pPr>
        <w:ind w:left="0" w:right="0" w:firstLine="560"/>
        <w:spacing w:before="450" w:after="450" w:line="312" w:lineRule="auto"/>
      </w:pPr>
      <w:r>
        <w:rPr>
          <w:rFonts w:ascii="宋体" w:hAnsi="宋体" w:eastAsia="宋体" w:cs="宋体"/>
          <w:color w:val="000"/>
          <w:sz w:val="28"/>
          <w:szCs w:val="28"/>
        </w:rPr>
        <w:t xml:space="preserve">五是民政对象需求呈不断扩增之势给民政工作带来了新的压力。随着经济发展和社会转型加快，各种利益关系更加复杂，一些深层次矛盾逐渐汇集迸发，各种新情况新问题不断凸显涌现，特别是民政工作对象的需求不断增长，且呈现出多元化趋势，各种合理、不合理的诉求交织，给民政工作带来诸多困难和矛盾。在工作业务上，社会救助体系日益完善，济弱助困力度不断增加，但随着改革的不断深入和利益格局的不断调整，部分群众未能共享改革的成果，要求救助的呼声越来越高;部分群众不符合救助条件，看他人受益而眼红，出现“拿着手机、戴着项链也想吃低保”的现象，致使救助额度相对于“需求”额度差距越来越大。在政策体制上，相关政策特别是优抚政策含金量不断提高，且政策出台不平衡，诱发了涉军人员的心理不平衡，符合条件的互相比享受的级别和等次，部分不符合享受条件的想趁机捞一份、并坚持认定自己有权享受，导致涉军人员上访问题越来越突出，成为民政维护稳定的一大难题。</w:t>
      </w:r>
    </w:p>
    <w:p>
      <w:pPr>
        <w:ind w:left="0" w:right="0" w:firstLine="560"/>
        <w:spacing w:before="450" w:after="450" w:line="312" w:lineRule="auto"/>
      </w:pPr>
      <w:r>
        <w:rPr>
          <w:rFonts w:ascii="宋体" w:hAnsi="宋体" w:eastAsia="宋体" w:cs="宋体"/>
          <w:color w:val="000"/>
          <w:sz w:val="28"/>
          <w:szCs w:val="28"/>
        </w:rPr>
        <w:t xml:space="preserve">2乡镇民政助理工作心得总结</w:t>
      </w:r>
    </w:p>
    <w:p>
      <w:pPr>
        <w:ind w:left="0" w:right="0" w:firstLine="560"/>
        <w:spacing w:before="450" w:after="450" w:line="312" w:lineRule="auto"/>
      </w:pPr>
      <w:r>
        <w:rPr>
          <w:rFonts w:ascii="宋体" w:hAnsi="宋体" w:eastAsia="宋体" w:cs="宋体"/>
          <w:color w:val="000"/>
          <w:sz w:val="28"/>
          <w:szCs w:val="28"/>
        </w:rPr>
        <w:t xml:space="preserve">说起民政助理的工作，那可真是繁琐极了。我的服务对象面广量大，全镇有人口19万多，辖33个行政村，属于我业务范围的也有个5—6万人之多。每天我都要接待50多人次的群众来访，其中有城乡低保户，有五保老人和孤儿，有参加革命的伤残军人、烈军属、老复员军人，有残疾人，还有庄稼遭受自然灾害的困难群众等等。说起来我的每天生活，那真是精彩啊!当然也有人说我，那不是精彩是辛苦，那我可就不同意了，因为我工作着我快乐!</w:t>
      </w:r>
    </w:p>
    <w:p>
      <w:pPr>
        <w:ind w:left="0" w:right="0" w:firstLine="560"/>
        <w:spacing w:before="450" w:after="450" w:line="312" w:lineRule="auto"/>
      </w:pPr>
      <w:r>
        <w:rPr>
          <w:rFonts w:ascii="宋体" w:hAnsi="宋体" w:eastAsia="宋体" w:cs="宋体"/>
          <w:color w:val="000"/>
          <w:sz w:val="28"/>
          <w:szCs w:val="28"/>
        </w:rPr>
        <w:t xml:space="preserve">一、清早时遇上报丧的。</w:t>
      </w:r>
    </w:p>
    <w:p>
      <w:pPr>
        <w:ind w:left="0" w:right="0" w:firstLine="560"/>
        <w:spacing w:before="450" w:after="450" w:line="312" w:lineRule="auto"/>
      </w:pPr>
      <w:r>
        <w:rPr>
          <w:rFonts w:ascii="宋体" w:hAnsi="宋体" w:eastAsia="宋体" w:cs="宋体"/>
          <w:color w:val="000"/>
          <w:sz w:val="28"/>
          <w:szCs w:val="28"/>
        </w:rPr>
        <w:t xml:space="preserve">今年3月6日早上5时45分，我的手机响了，在睡梦中我拿起了手机。“喂!老周吧，我们村的刘某某死了，她的后事你看咋办”，手机那边传来武庄村支部书记武宜坤声音。他在电话中向我叙述了该村一名特殊低保户刘某病故无钱安葬的事。刘某，女，50多岁，聋哑人，单身未嫁，与80多岁的老母亲相依为命，突然病故，请求民政解决一点丧葬费。这事发生突然，如果按正常程序走，等镇上将钱拨下来肯定要误事的。于是我毫不犹豫地在电话中说：“武村长，我们民政上先想办法解决200，你们村上也要解决一部分，火化费和运尸费我再想办法了”。我答应想办法替死者解决200元丧葬费，其实办法也只能是从自己的工资里先拿而已。但是火化费和运尸费也不是小数目，需要和他们具体负责人沟通一下才行。于是，我硬着头皮、厚着脸皮给县殡仪馆责任人徐永佳和殡葬车承包人郭明分别打了电话，在得到他们火化费和运尸费可以减免正面答复后，我悬着的心才算放了下来。放下电话，看看时间也就要到上班时间了。</w:t>
      </w:r>
    </w:p>
    <w:p>
      <w:pPr>
        <w:ind w:left="0" w:right="0" w:firstLine="560"/>
        <w:spacing w:before="450" w:after="450" w:line="312" w:lineRule="auto"/>
      </w:pPr>
      <w:r>
        <w:rPr>
          <w:rFonts w:ascii="宋体" w:hAnsi="宋体" w:eastAsia="宋体" w:cs="宋体"/>
          <w:color w:val="000"/>
          <w:sz w:val="28"/>
          <w:szCs w:val="28"/>
        </w:rPr>
        <w:t xml:space="preserve">二、上班时遇到缠访的。</w:t>
      </w:r>
    </w:p>
    <w:p>
      <w:pPr>
        <w:ind w:left="0" w:right="0" w:firstLine="560"/>
        <w:spacing w:before="450" w:after="450" w:line="312" w:lineRule="auto"/>
      </w:pPr>
      <w:r>
        <w:rPr>
          <w:rFonts w:ascii="宋体" w:hAnsi="宋体" w:eastAsia="宋体" w:cs="宋体"/>
          <w:color w:val="000"/>
          <w:sz w:val="28"/>
          <w:szCs w:val="28"/>
        </w:rPr>
        <w:t xml:space="preserve">早上7时50分，一进办公室，就看到办公室的沙发上已经坐满了各类来访对象。我像医院“门诊大夫”接待“病人就诊”一样，拿出“民政对象来访登记簿”，一个一个地进行了耐心地询问和记录，一一给予解释和答复，半天的时间很快就过去了。刚要喝口水，喘口气。大约11点40分左右，残疾人周华拄着拐棍一瘸一拐地破门而入，一进门，就冲着我嚷着：“周助理，今天我有病了，到现在早饭还没有吃呢!给我点钱我要看看病。”我心平气和地对她说：“周华，县里每月给的那点临时救济，镇这么大，早就安排完了，要不到你先去医院看病，诊费先欠着，等月底你再来，我多少给你解决一点。”。听我这么说，她很是不高兴地说：“我今天来!就没有打算空手回去，不给我钱，你就别想下班!”。在场的民政会计张同能见此便上前解释道：“周华，凭良心说，民政办对你怎么样”。周华说：“对我不错，但今天非解决不可，说着，她就抡起手中的拐棍向张会计的办公桌上砸去。我看事态严重，便向她所在村的惠村长打了个救援电话，请他们协助处理这件事。半个小时后，惠村长带着周华的弟弟来到民政办，将周华劝了回去。这样的事，我们每月都要碰上几起。你说，谁让我干了民政助理了，我们民政助理的肚子不仅要能盛饭而且也要能盛气。事后，我们还是一如既往地照顾周华，并且通过县残联给她免费配备了一辆四轮残疾车。后来，她逢人就夸：“民政办对我真是太好了，他们跟我的亲人一样。”</w:t>
      </w:r>
    </w:p>
    <w:p>
      <w:pPr>
        <w:ind w:left="0" w:right="0" w:firstLine="560"/>
        <w:spacing w:before="450" w:after="450" w:line="312" w:lineRule="auto"/>
      </w:pPr>
      <w:r>
        <w:rPr>
          <w:rFonts w:ascii="宋体" w:hAnsi="宋体" w:eastAsia="宋体" w:cs="宋体"/>
          <w:color w:val="000"/>
          <w:sz w:val="28"/>
          <w:szCs w:val="28"/>
        </w:rPr>
        <w:t xml:space="preserve">三、生病时遇上命苦的。</w:t>
      </w:r>
    </w:p>
    <w:p>
      <w:pPr>
        <w:ind w:left="0" w:right="0" w:firstLine="560"/>
        <w:spacing w:before="450" w:after="450" w:line="312" w:lineRule="auto"/>
      </w:pPr>
      <w:r>
        <w:rPr>
          <w:rFonts w:ascii="宋体" w:hAnsi="宋体" w:eastAsia="宋体" w:cs="宋体"/>
          <w:color w:val="000"/>
          <w:sz w:val="28"/>
          <w:szCs w:val="28"/>
        </w:rPr>
        <w:t xml:space="preserve">下午我的胃有些疼，我知道是老毛病，吃了点药就坚持去办公室。一到民政办，老远就见到办公室门旁边有一位70多岁的老人，勾着头在那里睡着了。我轻轻地将老人唤醒，将他扶到我的办公桌前坐下，老人介绍道：“我是大胜村人，名叫孙延荣，今年78岁，参加过淮海战役等战斗。后因患重病回家休养，等康复后与部队失去联系，故一直在家种田。本人3个儿子，目前已经去世2个，还有一个也年老多病，自顾不下，现在我风烛残年，请民政办给想想办法。”听完老人的一番介绍，他不幸的身世让我很是同情。我不顾病痛立即与民政会计驱车前往大胜村进行走访调查，并整理成书面材料。同时按照老人提供的原部队领导电话号码，打电话进行求证。尔后，向县民政局分管局长进行了汇报。后来，这位老人被确认为复员军人，每月开始享受260元生活补助。</w:t>
      </w:r>
    </w:p>
    <w:p>
      <w:pPr>
        <w:ind w:left="0" w:right="0" w:firstLine="560"/>
        <w:spacing w:before="450" w:after="450" w:line="312" w:lineRule="auto"/>
      </w:pPr>
      <w:r>
        <w:rPr>
          <w:rFonts w:ascii="宋体" w:hAnsi="宋体" w:eastAsia="宋体" w:cs="宋体"/>
          <w:color w:val="000"/>
          <w:sz w:val="28"/>
          <w:szCs w:val="28"/>
        </w:rPr>
        <w:t xml:space="preserve">四、夜半时遇上病危的。</w:t>
      </w:r>
    </w:p>
    <w:p>
      <w:pPr>
        <w:ind w:left="0" w:right="0" w:firstLine="560"/>
        <w:spacing w:before="450" w:after="450" w:line="312" w:lineRule="auto"/>
      </w:pPr>
      <w:r>
        <w:rPr>
          <w:rFonts w:ascii="宋体" w:hAnsi="宋体" w:eastAsia="宋体" w:cs="宋体"/>
          <w:color w:val="000"/>
          <w:sz w:val="28"/>
          <w:szCs w:val="28"/>
        </w:rPr>
        <w:t xml:space="preserve">一天紧张的工作结束后，一吃过晚饭便早早睡了。谁知到了夜里11点，我的手机又“滴滴”地响了起来，抓过来一看是敬老院袁院长打来的。电话中他大声喊道：“周助理，不好啦!我们敬老院的相马氏老人口吐白沫，眼看不行了……。”“袁院长，你坚持住，我马上就到”。我挂了袁院长的电话，就迅速给硕湖医院的孙家坤院长打了求救电话，请求他马上派车前往敬老院抢救老人。在孙院长的大力支持下，我和袁院长、孙院长一起将老人抬上救护车，前往硕湖医院抢救。经值班医生诊断，该老人患的是脑溢血，必须及时抢救。但因硕湖医院的医疗条件所限，该院无法抢救，建议我们立即转院。当即拨打了“120”，又将老人抬上“120”，送往县医院进行救治。我马上又给民政办的唯一工作人员张同能打了电话，让他和我一起护送老人到县医院。在县医院我与张同能将老人从一楼抬到二楼、又从二楼抬到三楼，抬上抬下，几番周折，老人的体检做完了，我和小张也瘫倒了。等到为老人办好住院手续后，已经是第二天的清晨了。由于抢救及时，经过一段时间的治疗，老人顺利康复出院。</w:t>
      </w:r>
    </w:p>
    <w:p>
      <w:pPr>
        <w:ind w:left="0" w:right="0" w:firstLine="560"/>
        <w:spacing w:before="450" w:after="450" w:line="312" w:lineRule="auto"/>
      </w:pPr>
      <w:r>
        <w:rPr>
          <w:rFonts w:ascii="宋体" w:hAnsi="宋体" w:eastAsia="宋体" w:cs="宋体"/>
          <w:color w:val="000"/>
          <w:sz w:val="28"/>
          <w:szCs w:val="28"/>
        </w:rPr>
        <w:t xml:space="preserve">这一天，是我参加工作28年以来最难忘的一天。虽然苦点累点，但心里很踏实。我们每天面对着的都是需要帮助的广大人民群众，我们虽然因种种原因很多困难群众的问题还无法得到彻底解决，但我们真诚去做好每一件事，因为每一件事，都是我们代表党和政府去做的，只要每天都能为困难群众解决一点难题，我都自豪，我都快乐。</w:t>
      </w:r>
    </w:p>
    <w:p>
      <w:pPr>
        <w:ind w:left="0" w:right="0" w:firstLine="560"/>
        <w:spacing w:before="450" w:after="450" w:line="312" w:lineRule="auto"/>
      </w:pPr>
      <w:r>
        <w:rPr>
          <w:rFonts w:ascii="宋体" w:hAnsi="宋体" w:eastAsia="宋体" w:cs="宋体"/>
          <w:color w:val="000"/>
          <w:sz w:val="28"/>
          <w:szCs w:val="28"/>
        </w:rPr>
        <w:t xml:space="preserve">3民政助理个人工作总结</w:t>
      </w:r>
    </w:p>
    <w:p>
      <w:pPr>
        <w:ind w:left="0" w:right="0" w:firstLine="560"/>
        <w:spacing w:before="450" w:after="450" w:line="312" w:lineRule="auto"/>
      </w:pPr>
      <w:r>
        <w:rPr>
          <w:rFonts w:ascii="宋体" w:hAnsi="宋体" w:eastAsia="宋体" w:cs="宋体"/>
          <w:color w:val="000"/>
          <w:sz w:val="28"/>
          <w:szCs w:val="28"/>
        </w:rPr>
        <w:t xml:space="preserve">自20XX年12月分配到我镇工作后，***同志在组织的关心和培养下，在镇领导及同事们的关心与帮助下圆满地完成了各项工作，在思想觉悟方面有了更进一步的提高。现将其工作情况汇报如下：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同志能够认真贯彻党的基本路线方针政策，通过报纸、杂志、书籍积极学习政治理论；同时还认真学习民政业务知识和其他业务知识；遵纪守法，爱岗敬业，工作态度端正，具有强烈的责任感和事业心。</w:t>
      </w:r>
    </w:p>
    <w:p>
      <w:pPr>
        <w:ind w:left="0" w:right="0" w:firstLine="560"/>
        <w:spacing w:before="450" w:after="450" w:line="312" w:lineRule="auto"/>
      </w:pPr>
      <w:r>
        <w:rPr>
          <w:rFonts w:ascii="宋体" w:hAnsi="宋体" w:eastAsia="宋体" w:cs="宋体"/>
          <w:color w:val="000"/>
          <w:sz w:val="28"/>
          <w:szCs w:val="28"/>
        </w:rPr>
        <w:t xml:space="preserve">2、工作能力和具体工作。因为刚从高校毕业不久，社会经历少，为了搞好工作，***同志不怕麻烦，向领导请教、向同事学习、自己摸索实践，在很短的时间内便熟悉了民政、残联等工作，明确了工作的程序、方向，提高了工作能力，在具体的工作中形成了一个清晰的工作思路，能够顺利的开展工作并熟练圆满地完成本职工作，现在各项工作都已经是轻车熟路。</w:t>
      </w:r>
    </w:p>
    <w:p>
      <w:pPr>
        <w:ind w:left="0" w:right="0" w:firstLine="560"/>
        <w:spacing w:before="450" w:after="450" w:line="312" w:lineRule="auto"/>
      </w:pPr>
      <w:r>
        <w:rPr>
          <w:rFonts w:ascii="宋体" w:hAnsi="宋体" w:eastAsia="宋体" w:cs="宋体"/>
          <w:color w:val="000"/>
          <w:sz w:val="28"/>
          <w:szCs w:val="28"/>
        </w:rPr>
        <w:t xml:space="preserve">在这一年，该同志本着把工作做得更好这样一个目标，开拓创新意识，积极圆满地完成了以下本职工作：（1）根据上级民政部门制定的供养标准，按时按量给五保户发放供养金和粮食，并在上级指定的时间范围内完成低保户保障金的发放。（2）深入村屯，了解农户的生产生活情况。对生活确实困难者，经本人申请，村委会、镇民政办审查公示后，给予办理城镇低保或农村低保，有效地保障了友谊镇范围内广大群众的生产生活顺利进行。（3）为了搞好我镇的危房改造工作，他协助分管领导开展工作，从登记上报、到核实拨款，认真做好每一个环节的工作。截至12月24日，我镇已经完成256户的改造任务，占任务的91。7%。（4）包村期间，该同志与工作队员一道，走村进户，访民情，探民意，注意收集村情民声，及时向上反映，同时，也及时向村里反馈对农新政策。（5）认真、按时、高效率地做好镇领导交办的其它工作。</w:t>
      </w:r>
    </w:p>
    <w:p>
      <w:pPr>
        <w:ind w:left="0" w:right="0" w:firstLine="560"/>
        <w:spacing w:before="450" w:after="450" w:line="312" w:lineRule="auto"/>
      </w:pPr>
      <w:r>
        <w:rPr>
          <w:rFonts w:ascii="宋体" w:hAnsi="宋体" w:eastAsia="宋体" w:cs="宋体"/>
          <w:color w:val="000"/>
          <w:sz w:val="28"/>
          <w:szCs w:val="28"/>
        </w:rPr>
        <w:t xml:space="preserve">为了镇工作的顺利进行及部门之间的工作协调，***同志除了做好本职工作，还积极配合其他同事做好工作。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同志在开展工作之前能做好个人工作计划，有主次的先后及时的完成各项工作，达到预期的效果，保质保量的完成工作，工作效率高，在工作中不断学习、锻炼，经过不懈地努力，使工作水平有了长足的进步，为镇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存在不足：工作上有时考虑不够全面，工作方法较单一，不够灵活机动；思想有时不够解放，缺乏创新意识。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2025-07-09T02:18:08+08:00</dcterms:created>
  <dcterms:modified xsi:type="dcterms:W3CDTF">2025-07-09T02:18:08+08:00</dcterms:modified>
</cp:coreProperties>
</file>

<file path=docProps/custom.xml><?xml version="1.0" encoding="utf-8"?>
<Properties xmlns="http://schemas.openxmlformats.org/officeDocument/2006/custom-properties" xmlns:vt="http://schemas.openxmlformats.org/officeDocument/2006/docPropsVTypes"/>
</file>