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城镇居民增收工作总结【3篇】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为了切实推进农民增收工作，不断缩小城乡居民收入差距，为振兴农村做出应有的贡献。今年，我办把增加农民收入作为农业发展的主题，着力推进农业产业化、效益化、规模化、知识化、品牌化，加快农民收入增长，不断促进农村社会经济健康稳定发展。 以下是为大家...</w:t>
      </w:r>
    </w:p>
    <w:p>
      <w:pPr>
        <w:ind w:left="0" w:right="0" w:firstLine="560"/>
        <w:spacing w:before="450" w:after="450" w:line="312" w:lineRule="auto"/>
      </w:pPr>
      <w:r>
        <w:rPr>
          <w:rFonts w:ascii="宋体" w:hAnsi="宋体" w:eastAsia="宋体" w:cs="宋体"/>
          <w:color w:val="000"/>
          <w:sz w:val="28"/>
          <w:szCs w:val="28"/>
        </w:rPr>
        <w:t xml:space="preserve">为了切实推进农民增收工作，不断缩小城乡居民收入差距，为振兴农村做出应有的贡献。今年，我办把增加农民收入作为农业发展的主题，着力推进农业产业化、效益化、规模化、知识化、品牌化，加快农民收入增长，不断促进农村社会经济健康稳定发展。 以下是为大家整理的关于城镇居民增收工作总结的文章3篇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城镇居民增收工作总结</w:t>
      </w:r>
    </w:p>
    <w:p>
      <w:pPr>
        <w:ind w:left="0" w:right="0" w:firstLine="560"/>
        <w:spacing w:before="450" w:after="450" w:line="312" w:lineRule="auto"/>
      </w:pPr>
      <w:r>
        <w:rPr>
          <w:rFonts w:ascii="宋体" w:hAnsi="宋体" w:eastAsia="宋体" w:cs="宋体"/>
          <w:color w:val="000"/>
          <w:sz w:val="28"/>
          <w:szCs w:val="28"/>
        </w:rPr>
        <w:t xml:space="preserve">　　今年以来，我处紧紧围绕上级下达的各项工作目标任务，坚持民生为本主线，把聚焦富民作为抓工作谋发展的根本导向，大力实施就业富民行动计划和创业富民行动计划，不断增强人民群众的获得感和幸福感。现将海州区上半年就业创业富民增收工作情况汇报如下：</w:t>
      </w:r>
    </w:p>
    <w:p>
      <w:pPr>
        <w:ind w:left="0" w:right="0" w:firstLine="560"/>
        <w:spacing w:before="450" w:after="450" w:line="312" w:lineRule="auto"/>
      </w:pPr>
      <w:r>
        <w:rPr>
          <w:rFonts w:ascii="宋体" w:hAnsi="宋体" w:eastAsia="宋体" w:cs="宋体"/>
          <w:color w:val="000"/>
          <w:sz w:val="28"/>
          <w:szCs w:val="28"/>
        </w:rPr>
        <w:t xml:space="preserve">　&gt;　一、建设现状</w:t>
      </w:r>
    </w:p>
    <w:p>
      <w:pPr>
        <w:ind w:left="0" w:right="0" w:firstLine="560"/>
        <w:spacing w:before="450" w:after="450" w:line="312" w:lineRule="auto"/>
      </w:pPr>
      <w:r>
        <w:rPr>
          <w:rFonts w:ascii="宋体" w:hAnsi="宋体" w:eastAsia="宋体" w:cs="宋体"/>
          <w:color w:val="000"/>
          <w:sz w:val="28"/>
          <w:szCs w:val="28"/>
        </w:rPr>
        <w:t xml:space="preserve">　　（一）创业富民行动计划方面</w:t>
      </w:r>
    </w:p>
    <w:p>
      <w:pPr>
        <w:ind w:left="0" w:right="0" w:firstLine="560"/>
        <w:spacing w:before="450" w:after="450" w:line="312" w:lineRule="auto"/>
      </w:pPr>
      <w:r>
        <w:rPr>
          <w:rFonts w:ascii="宋体" w:hAnsi="宋体" w:eastAsia="宋体" w:cs="宋体"/>
          <w:color w:val="000"/>
          <w:sz w:val="28"/>
          <w:szCs w:val="28"/>
        </w:rPr>
        <w:t xml:space="preserve">　　1.加快政策落实行动，助推富民增收。迅速将各项创业帮扶政策落到实处，第一时间抢抓普惠政策机遇。编制出台《海州区鼓励全民创业政策三十条》、《海州区就业创业扶持补贴资金操作办法》、《海州区激发人才创新创业活力的实施意见》、《海州区众创空间发展规划》等特色政策，扩大资金资源有效投入。各项创业新政策申请便捷，创业者申报主动积极。今年以来，支持城乡劳动者成功自主创业1178人，创业带动就业4047人。</w:t>
      </w:r>
    </w:p>
    <w:p>
      <w:pPr>
        <w:ind w:left="0" w:right="0" w:firstLine="560"/>
        <w:spacing w:before="450" w:after="450" w:line="312" w:lineRule="auto"/>
      </w:pPr>
      <w:r>
        <w:rPr>
          <w:rFonts w:ascii="宋体" w:hAnsi="宋体" w:eastAsia="宋体" w:cs="宋体"/>
          <w:color w:val="000"/>
          <w:sz w:val="28"/>
          <w:szCs w:val="28"/>
        </w:rPr>
        <w:t xml:space="preserve">　　2.加强载体建设，拉动富民增收。目前，全区共有省级创业培训示范基地1家，市、区级创业示范基地20家，布局遍布城区、城郊、乡镇，基本上满足了各类创业者的资源要素需求，各级创业基地入驻创业企业达到800余家，带动就业2万人。在各类创业基地分类孵化优势的基础上，既立足基础服务，更着眼区域产业发展状况。短期内着力推动成功创业，激发区域创业活动，长远做到服务于现有产业发展或推动新的产业形成，聚力打造“众创－孵化－加速－产业”的梯级创业平台体系，不断提升海州区创业载体的品位和质量。</w:t>
      </w:r>
    </w:p>
    <w:p>
      <w:pPr>
        <w:ind w:left="0" w:right="0" w:firstLine="560"/>
        <w:spacing w:before="450" w:after="450" w:line="312" w:lineRule="auto"/>
      </w:pPr>
      <w:r>
        <w:rPr>
          <w:rFonts w:ascii="宋体" w:hAnsi="宋体" w:eastAsia="宋体" w:cs="宋体"/>
          <w:color w:val="000"/>
          <w:sz w:val="28"/>
          <w:szCs w:val="28"/>
        </w:rPr>
        <w:t xml:space="preserve">　　3.完善服务体系，保障富民增收。建立“一站式”创业服务平台，形成“政策咨询、项目推介、风险评估、跟踪指导”四位一体的服务格局。以“构建大数据、搭建大平台、实现大服务”为思路，启动人力资源基础“大数据”建设，积极打造人力资源云平台，进一步完善城区劳动力信息库和企业用工信息库。在全市率先开展“SYB+X”的培训模式，创业培训266人。常态化开展各种类型的创业活动，举办大学生创业咖啡、项目路演、创业公开课等10余场创业活动。拓展和完善“海州人力资源”微官网功能，发挥线上求职登记、招聘、培训、创业指导等模块作用，使得便民服务更加高效。</w:t>
      </w:r>
    </w:p>
    <w:p>
      <w:pPr>
        <w:ind w:left="0" w:right="0" w:firstLine="560"/>
        <w:spacing w:before="450" w:after="450" w:line="312" w:lineRule="auto"/>
      </w:pPr>
      <w:r>
        <w:rPr>
          <w:rFonts w:ascii="宋体" w:hAnsi="宋体" w:eastAsia="宋体" w:cs="宋体"/>
          <w:color w:val="000"/>
          <w:sz w:val="28"/>
          <w:szCs w:val="28"/>
        </w:rPr>
        <w:t xml:space="preserve">　　（二）就业富民行动计划方面</w:t>
      </w:r>
    </w:p>
    <w:p>
      <w:pPr>
        <w:ind w:left="0" w:right="0" w:firstLine="560"/>
        <w:spacing w:before="450" w:after="450" w:line="312" w:lineRule="auto"/>
      </w:pPr>
      <w:r>
        <w:rPr>
          <w:rFonts w:ascii="宋体" w:hAnsi="宋体" w:eastAsia="宋体" w:cs="宋体"/>
          <w:color w:val="000"/>
          <w:sz w:val="28"/>
          <w:szCs w:val="28"/>
        </w:rPr>
        <w:t xml:space="preserve">　　1.围绕企业需求，着力实现就业促增收。主动上门为企业送政策、送培训、送人才，指导企业建立和谐劳动关系和完善薪资机制。对全区100家企业进行用工动态监测，并按季度对就业状况进行分析研判，确保企业用工及全区就业形势的稳定。积极推进“春风行动”、就业援助月和专场招聘活动，百余家企业进场招聘，提供就业岗位近3000个，达成就业意向600余人。</w:t>
      </w:r>
    </w:p>
    <w:p>
      <w:pPr>
        <w:ind w:left="0" w:right="0" w:firstLine="560"/>
        <w:spacing w:before="450" w:after="450" w:line="312" w:lineRule="auto"/>
      </w:pPr>
      <w:r>
        <w:rPr>
          <w:rFonts w:ascii="宋体" w:hAnsi="宋体" w:eastAsia="宋体" w:cs="宋体"/>
          <w:color w:val="000"/>
          <w:sz w:val="28"/>
          <w:szCs w:val="28"/>
        </w:rPr>
        <w:t xml:space="preserve">　　2.围绕重点人群强保障，着力实现“减负”、“降支”增收。坚持以对象认定、帮扶措施、资金使用、援助成效“四个精准”为思路，对就业困难人员实施精准帮扶援助。今年以来，海州区城镇新增就业6082人，发放社保补贴3157万元，惠及全区灵活就业困难人员6359人，安排就业困难人员两节走访慰问金66.6万元，走访就业困难人员1332人，安置55名高校毕业生走上基层公益性岗位。</w:t>
      </w:r>
    </w:p>
    <w:p>
      <w:pPr>
        <w:ind w:left="0" w:right="0" w:firstLine="560"/>
        <w:spacing w:before="450" w:after="450" w:line="312" w:lineRule="auto"/>
      </w:pPr>
      <w:r>
        <w:rPr>
          <w:rFonts w:ascii="宋体" w:hAnsi="宋体" w:eastAsia="宋体" w:cs="宋体"/>
          <w:color w:val="000"/>
          <w:sz w:val="28"/>
          <w:szCs w:val="28"/>
        </w:rPr>
        <w:t xml:space="preserve">　　3.围绕培训强质量，着力实现就业素质增收。一是紧盯市场需求。开发一批市场需求大、就业前景好的紧优专业。建成全区烘焙、通讯信息等6大特色培训基地。大力推行“创业+技能”培训方式。二是着眼企业需求。围绕产业发展、市场和企业需求，组织开展各类岗位技能提升等培训。发挥企业培训主体作用，与鹰游共建电动缝纫培训基地，与万千蛋糕共建烘焙培训基地、与美步共建木工相关专业培训基地。三是丰富培训模式。整合和优化各种培训资源，灵活运用各种便捷高效的培训模式，建立多层次、多维度的职业能力培训体系。利用公众平台等媒介，开展线上灵活培训。组织全区技能大赛，以赛代培，提高技能人才参与培训积极性。今年以来，海州区实现城乡劳动者就业技能培训890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取得一定工作成效的同时，我们也清醒地看到，我区就业创业富民增收工作中仍然存在着一些问题，主要表现在：一是人力资源市场方面。虽然就业形势总体稳定，劳动力资源比较充足，但岗位匹配度并不高，区域内人力资源和人才市场、跨区域的各类人力资源市场、线上线下人力资源市场没有形成联动机制。二是就业创业保障方面。劳动保障协理员岗位不稳定。公益性岗位工作人员受限于三年工作时间，在工作责任心、积极性及创新工作等方面有所欠缺，协理员队伍活力不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（一）稳步推进就业质量提升工程</w:t>
      </w:r>
    </w:p>
    <w:p>
      <w:pPr>
        <w:ind w:left="0" w:right="0" w:firstLine="560"/>
        <w:spacing w:before="450" w:after="450" w:line="312" w:lineRule="auto"/>
      </w:pPr>
      <w:r>
        <w:rPr>
          <w:rFonts w:ascii="宋体" w:hAnsi="宋体" w:eastAsia="宋体" w:cs="宋体"/>
          <w:color w:val="000"/>
          <w:sz w:val="28"/>
          <w:szCs w:val="28"/>
        </w:rPr>
        <w:t xml:space="preserve">　　坚持实施就业优先战略和更加积极的就业政策，强化就业失业登记和失业动态监测，密切关注经济转型和产业结构调整对就业的影响，及早发现异常情况和潜在风险，通过落实稳岗补贴、社保补贴、组织跨地区劳务对接、开展就业援助等措施，及时防范化解风险，按季度对就业状况进行分析研判，确保企业用工及全区就业形势的稳定。</w:t>
      </w:r>
    </w:p>
    <w:p>
      <w:pPr>
        <w:ind w:left="0" w:right="0" w:firstLine="560"/>
        <w:spacing w:before="450" w:after="450" w:line="312" w:lineRule="auto"/>
      </w:pPr>
      <w:r>
        <w:rPr>
          <w:rFonts w:ascii="宋体" w:hAnsi="宋体" w:eastAsia="宋体" w:cs="宋体"/>
          <w:color w:val="000"/>
          <w:sz w:val="28"/>
          <w:szCs w:val="28"/>
        </w:rPr>
        <w:t xml:space="preserve">　　（二）继续实施创业提升工程</w:t>
      </w:r>
    </w:p>
    <w:p>
      <w:pPr>
        <w:ind w:left="0" w:right="0" w:firstLine="560"/>
        <w:spacing w:before="450" w:after="450" w:line="312" w:lineRule="auto"/>
      </w:pPr>
      <w:r>
        <w:rPr>
          <w:rFonts w:ascii="宋体" w:hAnsi="宋体" w:eastAsia="宋体" w:cs="宋体"/>
          <w:color w:val="000"/>
          <w:sz w:val="28"/>
          <w:szCs w:val="28"/>
        </w:rPr>
        <w:t xml:space="preserve">　　实施海州区创新创业人才引进、回归、培育、转化“四大行动”。依照《海州区鼓励全民创业政策三十条》、《海州区就业创业扶持补贴资金操作办法》，全面落实支持和促进重点群体创业就业的财政扶持、税收优惠等政策。加快建设一批市场化、专业化、集成化、网络化众创空间，打造一批资源集聚能力强、辐射范围广、具有区域特色的创业孵化基地。在做好各项基础性工作外，强化创业后续跟踪服务，落实办公场地、创业贷款等创业要素，为创业提供便利条件，提高创业成功率。</w:t>
      </w:r>
    </w:p>
    <w:p>
      <w:pPr>
        <w:ind w:left="0" w:right="0" w:firstLine="560"/>
        <w:spacing w:before="450" w:after="450" w:line="312" w:lineRule="auto"/>
      </w:pPr>
      <w:r>
        <w:rPr>
          <w:rFonts w:ascii="宋体" w:hAnsi="宋体" w:eastAsia="宋体" w:cs="宋体"/>
          <w:color w:val="000"/>
          <w:sz w:val="28"/>
          <w:szCs w:val="28"/>
        </w:rPr>
        <w:t xml:space="preserve">　　（三）全面落实技能提升工程</w:t>
      </w:r>
    </w:p>
    <w:p>
      <w:pPr>
        <w:ind w:left="0" w:right="0" w:firstLine="560"/>
        <w:spacing w:before="450" w:after="450" w:line="312" w:lineRule="auto"/>
      </w:pPr>
      <w:r>
        <w:rPr>
          <w:rFonts w:ascii="宋体" w:hAnsi="宋体" w:eastAsia="宋体" w:cs="宋体"/>
          <w:color w:val="000"/>
          <w:sz w:val="28"/>
          <w:szCs w:val="28"/>
        </w:rPr>
        <w:t xml:space="preserve">　　进一步完善区级养老护理员、家政服务员、烘焙、信息通讯、电商、跨境电商等六大培训基地建设。联动推进技能培训、品牌培训、创业培训、扶贫培训，开发适应新型就业模式的培训专业，统筹培训资源，拓展培训项目，创新“技能+引导性培训”、“技能+创业培训”培训模式。整合和优化各种培训资源，建立多层次、多维度的职业能力培训体系。加强职业介绍和职业指导，积极为培训学员和用工企业搭建供需桥梁。</w:t>
      </w:r>
    </w:p>
    <w:p>
      <w:pPr>
        <w:ind w:left="0" w:right="0" w:firstLine="560"/>
        <w:spacing w:before="450" w:after="450" w:line="312" w:lineRule="auto"/>
      </w:pPr>
      <w:r>
        <w:rPr>
          <w:rFonts w:ascii="黑体" w:hAnsi="黑体" w:eastAsia="黑体" w:cs="黑体"/>
          <w:color w:val="000000"/>
          <w:sz w:val="36"/>
          <w:szCs w:val="36"/>
          <w:b w:val="1"/>
          <w:bCs w:val="1"/>
        </w:rPr>
        <w:t xml:space="preserve">第2篇: 城镇居民增收工作总结</w:t>
      </w:r>
    </w:p>
    <w:p>
      <w:pPr>
        <w:ind w:left="0" w:right="0" w:firstLine="560"/>
        <w:spacing w:before="450" w:after="450" w:line="312" w:lineRule="auto"/>
      </w:pPr>
      <w:r>
        <w:rPr>
          <w:rFonts w:ascii="宋体" w:hAnsi="宋体" w:eastAsia="宋体" w:cs="宋体"/>
          <w:color w:val="000"/>
          <w:sz w:val="28"/>
          <w:szCs w:val="28"/>
        </w:rPr>
        <w:t xml:space="preserve">　&gt;　一、推进农民知识化，让农民在提高素质中增收</w:t>
      </w:r>
    </w:p>
    <w:p>
      <w:pPr>
        <w:ind w:left="0" w:right="0" w:firstLine="560"/>
        <w:spacing w:before="450" w:after="450" w:line="312" w:lineRule="auto"/>
      </w:pPr>
      <w:r>
        <w:rPr>
          <w:rFonts w:ascii="宋体" w:hAnsi="宋体" w:eastAsia="宋体" w:cs="宋体"/>
          <w:color w:val="000"/>
          <w:sz w:val="28"/>
          <w:szCs w:val="28"/>
        </w:rPr>
        <w:t xml:space="preserve">　　农民素质直接关系到农业效益的高低、农民就业的几率、农民增收的水平，我办采取多种措施提高农民的素质：一是加快提高农民文化素质。通过举办现场讲座、媒体传播、科技下乡等灵活多样的形式普及农业科技知识、信息知识等。建立面向市场、组织多样、服务灵活、多层次多专业的农村科技推广队伍。推动农民专业合作社、家庭农场、龙头企业、农户开展多种形式的技术合作和农业科技培训，使更多的农民成为科技新农民，让科技为农民增收插上腾飞的翅膀。二是加快提高农民专业技能。广泛开展农民职业技能培训，鼓励开展农民工订单、定向、定点培训，引导广大农民由体力型、经验型向技能型、专业型转变，不断开辟农民增收的新渠道。三是不断完善精准扶贫工作。帮扶责任人对扶贫对象有针对性的采取适合的措施，提高一对一帮扶的成效，提高扶贫对象的生产生活质量。</w:t>
      </w:r>
    </w:p>
    <w:p>
      <w:pPr>
        <w:ind w:left="0" w:right="0" w:firstLine="560"/>
        <w:spacing w:before="450" w:after="450" w:line="312" w:lineRule="auto"/>
      </w:pPr>
      <w:r>
        <w:rPr>
          <w:rFonts w:ascii="宋体" w:hAnsi="宋体" w:eastAsia="宋体" w:cs="宋体"/>
          <w:color w:val="000"/>
          <w:sz w:val="28"/>
          <w:szCs w:val="28"/>
        </w:rPr>
        <w:t xml:space="preserve">&gt;　　二、推进农业规模化，让农民在集约经营中增收</w:t>
      </w:r>
    </w:p>
    <w:p>
      <w:pPr>
        <w:ind w:left="0" w:right="0" w:firstLine="560"/>
        <w:spacing w:before="450" w:after="450" w:line="312" w:lineRule="auto"/>
      </w:pPr>
      <w:r>
        <w:rPr>
          <w:rFonts w:ascii="宋体" w:hAnsi="宋体" w:eastAsia="宋体" w:cs="宋体"/>
          <w:color w:val="000"/>
          <w:sz w:val="28"/>
          <w:szCs w:val="28"/>
        </w:rPr>
        <w:t xml:space="preserve">　　规模化是降低经营成本的最佳途径，是实现农业资源共享、投入产出最大化的现实选择，是增加农民收入的有效形式。我乡支持、鼓励、引导土地向经营大户和种养能手集中。我办种植大户（专合社和家庭农场）带动周围辐射户上百户，白鱼村、檀林村近年来推广蔬菜的规模化经营，种植了大片的蒜苗、葱、芹菜等蔬菜植蔬菜的面积达到2500余亩。白鱼村卿光跃发展特色种植青花椒，带动周围农户也积极学习种植，给农户带来可观收入。今年以来，蔬菜价格不断攀升，现每亩收入基本能达到6000元及以上，全村人就种植蔬菜这一项的人均年收入基本能达到5000元左右，再加上种植水稻的收入，全村年人均年收入达到一万余元。同时，通过种植大户，以点带面推动农业规模化发展。</w:t>
      </w:r>
    </w:p>
    <w:p>
      <w:pPr>
        <w:ind w:left="0" w:right="0" w:firstLine="560"/>
        <w:spacing w:before="450" w:after="450" w:line="312" w:lineRule="auto"/>
      </w:pPr>
      <w:r>
        <w:rPr>
          <w:rFonts w:ascii="宋体" w:hAnsi="宋体" w:eastAsia="宋体" w:cs="宋体"/>
          <w:color w:val="000"/>
          <w:sz w:val="28"/>
          <w:szCs w:val="28"/>
        </w:rPr>
        <w:t xml:space="preserve">&gt;　　三、积极引导农村剩余劳动力转移，大力发展统筹城乡一体化新格局</w:t>
      </w:r>
    </w:p>
    <w:p>
      <w:pPr>
        <w:ind w:left="0" w:right="0" w:firstLine="560"/>
        <w:spacing w:before="450" w:after="450" w:line="312" w:lineRule="auto"/>
      </w:pPr>
      <w:r>
        <w:rPr>
          <w:rFonts w:ascii="宋体" w:hAnsi="宋体" w:eastAsia="宋体" w:cs="宋体"/>
          <w:color w:val="000"/>
          <w:sz w:val="28"/>
          <w:szCs w:val="28"/>
        </w:rPr>
        <w:t xml:space="preserve">　　我办积极做好农村剩余劳动力的转移工作，千方百计拓宽劳务输出渠道。抓住国家供给侧结构性改革的机遇，扶持引导企业扩大生产能力，增加农民工就业岗位，截止目前，我办新增生产线2家，分别为恒升包装和翔鸿机械。同时，我办加大了农民工的技能培训力度，使务工农民都有一技之长，能尽快适应新的务工技术需求，今年组织完成农民技术培训工作22场次。加大引导和组织农民自主创业，积极开发农业加工业和手工业。截止目前，我办的农民工培训达到250余人，农村劳动力累计转移近260余人，平均工资达3000-5000元。</w:t>
      </w:r>
    </w:p>
    <w:p>
      <w:pPr>
        <w:ind w:left="0" w:right="0" w:firstLine="560"/>
        <w:spacing w:before="450" w:after="450" w:line="312" w:lineRule="auto"/>
      </w:pPr>
      <w:r>
        <w:rPr>
          <w:rFonts w:ascii="宋体" w:hAnsi="宋体" w:eastAsia="宋体" w:cs="宋体"/>
          <w:color w:val="000"/>
          <w:sz w:val="28"/>
          <w:szCs w:val="28"/>
        </w:rPr>
        <w:t xml:space="preserve">　&gt;　四、全面落实惠民政策，加大政策扶持。</w:t>
      </w:r>
    </w:p>
    <w:p>
      <w:pPr>
        <w:ind w:left="0" w:right="0" w:firstLine="560"/>
        <w:spacing w:before="450" w:after="450" w:line="312" w:lineRule="auto"/>
      </w:pPr>
      <w:r>
        <w:rPr>
          <w:rFonts w:ascii="宋体" w:hAnsi="宋体" w:eastAsia="宋体" w:cs="宋体"/>
          <w:color w:val="000"/>
          <w:sz w:val="28"/>
          <w:szCs w:val="28"/>
        </w:rPr>
        <w:t xml:space="preserve">　　为解决本地农民在农业基础设施建设方面资金投入不足的难题，保障农业的发展，今年我办审核并发放耕地地力保护补贴金额高达110.39万元,稻谷补贴金额29.96万元。认真做好精准扶贫、低保发放、社会救济、优抚安置等工作，精准扶贫到村到户项目有序实施。</w:t>
      </w:r>
    </w:p>
    <w:p>
      <w:pPr>
        <w:ind w:left="0" w:right="0" w:firstLine="560"/>
        <w:spacing w:before="450" w:after="450" w:line="312" w:lineRule="auto"/>
      </w:pPr>
      <w:r>
        <w:rPr>
          <w:rFonts w:ascii="宋体" w:hAnsi="宋体" w:eastAsia="宋体" w:cs="宋体"/>
          <w:color w:val="000"/>
          <w:sz w:val="28"/>
          <w:szCs w:val="28"/>
        </w:rPr>
        <w:t xml:space="preserve">　　&gt;五、打造申请202_年高标准农田建设</w:t>
      </w:r>
    </w:p>
    <w:p>
      <w:pPr>
        <w:ind w:left="0" w:right="0" w:firstLine="560"/>
        <w:spacing w:before="450" w:after="450" w:line="312" w:lineRule="auto"/>
      </w:pPr>
      <w:r>
        <w:rPr>
          <w:rFonts w:ascii="宋体" w:hAnsi="宋体" w:eastAsia="宋体" w:cs="宋体"/>
          <w:color w:val="000"/>
          <w:sz w:val="28"/>
          <w:szCs w:val="28"/>
        </w:rPr>
        <w:t xml:space="preserve">　　项目区现种植模式：粮—菜—粮、粮—菜—菜，常年种植蔬菜300亩、秋菜800亩左右。项目实施后，农田亩产增效100元至200元以上。白鱼村202_年申报立项范围为白鱼河以南，紧临金鱼镇凉水村、青杠村，涉及1组、6组、7组、8组、9组、10组、11组耕地面积1485.21亩（习惯亩）。</w:t>
      </w:r>
    </w:p>
    <w:p>
      <w:pPr>
        <w:ind w:left="0" w:right="0" w:firstLine="560"/>
        <w:spacing w:before="450" w:after="450" w:line="312" w:lineRule="auto"/>
      </w:pPr>
      <w:r>
        <w:rPr>
          <w:rFonts w:ascii="宋体" w:hAnsi="宋体" w:eastAsia="宋体" w:cs="宋体"/>
          <w:color w:val="000"/>
          <w:sz w:val="28"/>
          <w:szCs w:val="28"/>
        </w:rPr>
        <w:t xml:space="preserve">　　&gt;六、极引导多渠道增加水稻种植，促农增收</w:t>
      </w:r>
    </w:p>
    <w:p>
      <w:pPr>
        <w:ind w:left="0" w:right="0" w:firstLine="560"/>
        <w:spacing w:before="450" w:after="450" w:line="312" w:lineRule="auto"/>
      </w:pPr>
      <w:r>
        <w:rPr>
          <w:rFonts w:ascii="宋体" w:hAnsi="宋体" w:eastAsia="宋体" w:cs="宋体"/>
          <w:color w:val="000"/>
          <w:sz w:val="28"/>
          <w:szCs w:val="28"/>
        </w:rPr>
        <w:t xml:space="preserve">　　202_年我市水稻扩种面积任务为3000亩，通过前期宣传动员，全市落实水稻扩种面积3052亩。202_年6月5日农业农村局技术人员对街道水稻扩种面积情况进行核实检查，在新源村落实扩种水稻种植面积282亩，现已全部栽插完毕。扩种方式为占而未用地，上年大春种植情况：旱作和未耕种。采取措施：一是引导要求农户要利用占而未用地种植，必须种植水稻；二是政府对水源给予保障，沟渠进行疏通，满足水稻种植基本条件。这一举措不仅完成水稻种植任务，更是为农民增收打下基础，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第3篇: 城镇居民增收工作总结</w:t>
      </w:r>
    </w:p>
    <w:p>
      <w:pPr>
        <w:ind w:left="0" w:right="0" w:firstLine="560"/>
        <w:spacing w:before="450" w:after="450" w:line="312" w:lineRule="auto"/>
      </w:pPr>
      <w:r>
        <w:rPr>
          <w:rFonts w:ascii="宋体" w:hAnsi="宋体" w:eastAsia="宋体" w:cs="宋体"/>
          <w:color w:val="000"/>
          <w:sz w:val="28"/>
          <w:szCs w:val="28"/>
        </w:rPr>
        <w:t xml:space="preserve">&gt;　　一、城镇居民收入主要情况</w:t>
      </w:r>
    </w:p>
    <w:p>
      <w:pPr>
        <w:ind w:left="0" w:right="0" w:firstLine="560"/>
        <w:spacing w:before="450" w:after="450" w:line="312" w:lineRule="auto"/>
      </w:pPr>
      <w:r>
        <w:rPr>
          <w:rFonts w:ascii="宋体" w:hAnsi="宋体" w:eastAsia="宋体" w:cs="宋体"/>
          <w:color w:val="000"/>
          <w:sz w:val="28"/>
          <w:szCs w:val="28"/>
        </w:rPr>
        <w:t xml:space="preserve">　　县城镇居民人均总收入元，同比增长%。其中，人均可支配收入元，比上年增加元，同比增长%。人均总收入各分项增长情况如下：工资性收入稳定增长</w:t>
      </w:r>
    </w:p>
    <w:p>
      <w:pPr>
        <w:ind w:left="0" w:right="0" w:firstLine="560"/>
        <w:spacing w:before="450" w:after="450" w:line="312" w:lineRule="auto"/>
      </w:pPr>
      <w:r>
        <w:rPr>
          <w:rFonts w:ascii="宋体" w:hAnsi="宋体" w:eastAsia="宋体" w:cs="宋体"/>
          <w:color w:val="000"/>
          <w:sz w:val="28"/>
          <w:szCs w:val="28"/>
        </w:rPr>
        <w:t xml:space="preserve">　　工资性收入增长是城镇居民收入增加的主要因素。1－12月份县城镇居民人均工资性收入为元，同比增长%。主要是提高最低工资标准，继续规范落实津补贴制度，部分企业提高了职工工资及奖金。</w:t>
      </w:r>
    </w:p>
    <w:p>
      <w:pPr>
        <w:ind w:left="0" w:right="0" w:firstLine="560"/>
        <w:spacing w:before="450" w:after="450" w:line="312" w:lineRule="auto"/>
      </w:pPr>
      <w:r>
        <w:rPr>
          <w:rFonts w:ascii="宋体" w:hAnsi="宋体" w:eastAsia="宋体" w:cs="宋体"/>
          <w:color w:val="000"/>
          <w:sz w:val="28"/>
          <w:szCs w:val="28"/>
        </w:rPr>
        <w:t xml:space="preserve">　　财产性收入有所增长</w:t>
      </w:r>
    </w:p>
    <w:p>
      <w:pPr>
        <w:ind w:left="0" w:right="0" w:firstLine="560"/>
        <w:spacing w:before="450" w:after="450" w:line="312" w:lineRule="auto"/>
      </w:pPr>
      <w:r>
        <w:rPr>
          <w:rFonts w:ascii="宋体" w:hAnsi="宋体" w:eastAsia="宋体" w:cs="宋体"/>
          <w:color w:val="000"/>
          <w:sz w:val="28"/>
          <w:szCs w:val="28"/>
        </w:rPr>
        <w:t xml:space="preserve">　　1－12月份县城镇居民人均财产性收</w:t>
      </w:r>
    </w:p>
    <w:p>
      <w:pPr>
        <w:ind w:left="0" w:right="0" w:firstLine="560"/>
        <w:spacing w:before="450" w:after="450" w:line="312" w:lineRule="auto"/>
      </w:pPr>
      <w:r>
        <w:rPr>
          <w:rFonts w:ascii="宋体" w:hAnsi="宋体" w:eastAsia="宋体" w:cs="宋体"/>
          <w:color w:val="000"/>
          <w:sz w:val="28"/>
          <w:szCs w:val="28"/>
        </w:rPr>
        <w:t xml:space="preserve">　　入为元，同比增长%。主要是受出租房房租涨幅较大影响，城镇居民人均出租房屋收入增长较快。</w:t>
      </w:r>
    </w:p>
    <w:p>
      <w:pPr>
        <w:ind w:left="0" w:right="0" w:firstLine="560"/>
        <w:spacing w:before="450" w:after="450" w:line="312" w:lineRule="auto"/>
      </w:pPr>
      <w:r>
        <w:rPr>
          <w:rFonts w:ascii="宋体" w:hAnsi="宋体" w:eastAsia="宋体" w:cs="宋体"/>
          <w:color w:val="000"/>
          <w:sz w:val="28"/>
          <w:szCs w:val="28"/>
        </w:rPr>
        <w:t xml:space="preserve">　　人均转移性收入增长明显</w:t>
      </w:r>
    </w:p>
    <w:p>
      <w:pPr>
        <w:ind w:left="0" w:right="0" w:firstLine="560"/>
        <w:spacing w:before="450" w:after="450" w:line="312" w:lineRule="auto"/>
      </w:pPr>
      <w:r>
        <w:rPr>
          <w:rFonts w:ascii="宋体" w:hAnsi="宋体" w:eastAsia="宋体" w:cs="宋体"/>
          <w:color w:val="000"/>
          <w:sz w:val="28"/>
          <w:szCs w:val="28"/>
        </w:rPr>
        <w:t xml:space="preserve">　　1－12月份县城镇居民人均转移性收入为元，同比增长%。主要是企业退休人员基本养老金水平和最低生活保障标准提高。</w:t>
      </w:r>
    </w:p>
    <w:p>
      <w:pPr>
        <w:ind w:left="0" w:right="0" w:firstLine="560"/>
        <w:spacing w:before="450" w:after="450" w:line="312" w:lineRule="auto"/>
      </w:pPr>
      <w:r>
        <w:rPr>
          <w:rFonts w:ascii="宋体" w:hAnsi="宋体" w:eastAsia="宋体" w:cs="宋体"/>
          <w:color w:val="000"/>
          <w:sz w:val="28"/>
          <w:szCs w:val="28"/>
        </w:rPr>
        <w:t xml:space="preserve">　　经营性收入增长速度有所放缓</w:t>
      </w:r>
    </w:p>
    <w:p>
      <w:pPr>
        <w:ind w:left="0" w:right="0" w:firstLine="560"/>
        <w:spacing w:before="450" w:after="450" w:line="312" w:lineRule="auto"/>
      </w:pPr>
      <w:r>
        <w:rPr>
          <w:rFonts w:ascii="宋体" w:hAnsi="宋体" w:eastAsia="宋体" w:cs="宋体"/>
          <w:color w:val="000"/>
          <w:sz w:val="28"/>
          <w:szCs w:val="28"/>
        </w:rPr>
        <w:t xml:space="preserve">　　1－12月份县城镇居民人均经营性收入为元，同比增长%，相比较的增速%有所放缓，主要是受经济结构调整，内需不足，整体增速下降有关。</w:t>
      </w:r>
    </w:p>
    <w:p>
      <w:pPr>
        <w:ind w:left="0" w:right="0" w:firstLine="560"/>
        <w:spacing w:before="450" w:after="450" w:line="312" w:lineRule="auto"/>
      </w:pPr>
      <w:r>
        <w:rPr>
          <w:rFonts w:ascii="宋体" w:hAnsi="宋体" w:eastAsia="宋体" w:cs="宋体"/>
          <w:color w:val="000"/>
          <w:sz w:val="28"/>
          <w:szCs w:val="28"/>
        </w:rPr>
        <w:t xml:space="preserve">&gt;　　二、实现城镇居民收入增长的主要措施 加大有组织的劳务输转力度，增加务工收入</w:t>
      </w:r>
    </w:p>
    <w:p>
      <w:pPr>
        <w:ind w:left="0" w:right="0" w:firstLine="560"/>
        <w:spacing w:before="450" w:after="450" w:line="312" w:lineRule="auto"/>
      </w:pPr>
      <w:r>
        <w:rPr>
          <w:rFonts w:ascii="宋体" w:hAnsi="宋体" w:eastAsia="宋体" w:cs="宋体"/>
          <w:color w:val="000"/>
          <w:sz w:val="28"/>
          <w:szCs w:val="28"/>
        </w:rPr>
        <w:t xml:space="preserve">　　截止4月底，共转移输出城乡富余劳动力万人，占任务数14万人的%，已创劳务收入亿元。在今年将继续加强与江苏、浙江、广东等一些劳动力需求旺盛的地方合作，争取实现劳务输转取得更大的成绩。</w:t>
      </w:r>
    </w:p>
    <w:p>
      <w:pPr>
        <w:ind w:left="0" w:right="0" w:firstLine="560"/>
        <w:spacing w:before="450" w:after="450" w:line="312" w:lineRule="auto"/>
      </w:pPr>
      <w:r>
        <w:rPr>
          <w:rFonts w:ascii="宋体" w:hAnsi="宋体" w:eastAsia="宋体" w:cs="宋体"/>
          <w:color w:val="000"/>
          <w:sz w:val="28"/>
          <w:szCs w:val="28"/>
        </w:rPr>
        <w:t xml:space="preserve">　　实施积极的就业扶持政策，就业带动创业根据《市人民政府关于印发庆阳市推动全民创业促进就业若干政策规定的通知》文件精神，制定县全民创业实施意见，加强创业宣传和培训，进一步加大项目建设，通过创业带动城镇居民增收。进一步促进县就业服务中心和县创业指导中心的工作力度，与县小微企业加强协作，输送一部分城镇未就业人员到这些企业就业，进一步扶持市百佳超市店、县人人乐超市、市嘉仕乳业有限公司、市澳恺食品有限公司、市维思特食品有限公司、甘肃新一代食品有限公司、湘西部落酒店和县啤酒厂等一批县上民营企业的发展，实现它们在解决城镇居民就业方面的带头示范作用。开发公益性岗位，保障低收入人群的生活</w:t>
      </w:r>
    </w:p>
    <w:p>
      <w:pPr>
        <w:ind w:left="0" w:right="0" w:firstLine="560"/>
        <w:spacing w:before="450" w:after="450" w:line="312" w:lineRule="auto"/>
      </w:pPr>
      <w:r>
        <w:rPr>
          <w:rFonts w:ascii="宋体" w:hAnsi="宋体" w:eastAsia="宋体" w:cs="宋体"/>
          <w:color w:val="000"/>
          <w:sz w:val="28"/>
          <w:szCs w:val="28"/>
        </w:rPr>
        <w:t xml:space="preserve">　　制定下发了《关于进一步规范公益性岗位人员管理的通知》，累计开发公益性岗位451个。新开发的公益性岗位主要用</w:t>
      </w:r>
    </w:p>
    <w:p>
      <w:pPr>
        <w:ind w:left="0" w:right="0" w:firstLine="560"/>
        <w:spacing w:before="450" w:after="450" w:line="312" w:lineRule="auto"/>
      </w:pPr>
      <w:r>
        <w:rPr>
          <w:rFonts w:ascii="宋体" w:hAnsi="宋体" w:eastAsia="宋体" w:cs="宋体"/>
          <w:color w:val="000"/>
          <w:sz w:val="28"/>
          <w:szCs w:val="28"/>
        </w:rPr>
        <w:t xml:space="preserve">　　于解决规范中退出的公益性岗位人员和“4050”等就业困难对象。公益性岗位补贴残联专职委员每人每月700元，其他人员每人每月800元，保公平、促和谐。开展大学生支企活动，推动大学生到非公企业就业</w:t>
      </w:r>
    </w:p>
    <w:p>
      <w:pPr>
        <w:ind w:left="0" w:right="0" w:firstLine="560"/>
        <w:spacing w:before="450" w:after="450" w:line="312" w:lineRule="auto"/>
      </w:pPr>
      <w:r>
        <w:rPr>
          <w:rFonts w:ascii="宋体" w:hAnsi="宋体" w:eastAsia="宋体" w:cs="宋体"/>
          <w:color w:val="000"/>
          <w:sz w:val="28"/>
          <w:szCs w:val="28"/>
        </w:rPr>
        <w:t xml:space="preserve">　　为进一步提升普通高校毕业生的就业能力，切实发挥人才在企业中的支撑和带动作用，经企业和高校毕业生的双向选择，去年，县先后两次组织63名高校毕业生到县上非公企业参加就业见习工作。今年我们将进一步组织未就业高校毕业生到非公经济体就业见习，实现这部分群体的收入增长。</w:t>
      </w:r>
    </w:p>
    <w:p>
      <w:pPr>
        <w:ind w:left="0" w:right="0" w:firstLine="560"/>
        <w:spacing w:before="450" w:after="450" w:line="312" w:lineRule="auto"/>
      </w:pPr>
      <w:r>
        <w:rPr>
          <w:rFonts w:ascii="宋体" w:hAnsi="宋体" w:eastAsia="宋体" w:cs="宋体"/>
          <w:color w:val="000"/>
          <w:sz w:val="28"/>
          <w:szCs w:val="28"/>
        </w:rPr>
        <w:t xml:space="preserve">&gt;　　三、制约当地城镇居民可支配收入较快增长的主要因素</w:t>
      </w:r>
    </w:p>
    <w:p>
      <w:pPr>
        <w:ind w:left="0" w:right="0" w:firstLine="560"/>
        <w:spacing w:before="450" w:after="450" w:line="312" w:lineRule="auto"/>
      </w:pPr>
      <w:r>
        <w:rPr>
          <w:rFonts w:ascii="宋体" w:hAnsi="宋体" w:eastAsia="宋体" w:cs="宋体"/>
          <w:color w:val="000"/>
          <w:sz w:val="28"/>
          <w:szCs w:val="28"/>
        </w:rPr>
        <w:t xml:space="preserve">　　城镇居民收入结构不够优化</w:t>
      </w:r>
    </w:p>
    <w:p>
      <w:pPr>
        <w:ind w:left="0" w:right="0" w:firstLine="560"/>
        <w:spacing w:before="450" w:after="450" w:line="312" w:lineRule="auto"/>
      </w:pPr>
      <w:r>
        <w:rPr>
          <w:rFonts w:ascii="宋体" w:hAnsi="宋体" w:eastAsia="宋体" w:cs="宋体"/>
          <w:color w:val="000"/>
          <w:sz w:val="28"/>
          <w:szCs w:val="28"/>
        </w:rPr>
        <w:t xml:space="preserve">　　我县城镇居民人均收入实现快速增长，但通过对其收入来源及结构的分析，可以看到，工资性收入仍是主要来源，占总收入的%。</w:t>
      </w:r>
    </w:p>
    <w:p>
      <w:pPr>
        <w:ind w:left="0" w:right="0" w:firstLine="560"/>
        <w:spacing w:before="450" w:after="450" w:line="312" w:lineRule="auto"/>
      </w:pPr>
      <w:r>
        <w:rPr>
          <w:rFonts w:ascii="宋体" w:hAnsi="宋体" w:eastAsia="宋体" w:cs="宋体"/>
          <w:color w:val="000"/>
          <w:sz w:val="28"/>
          <w:szCs w:val="28"/>
        </w:rPr>
        <w:t xml:space="preserve">　　财产性收入表现平平</w:t>
      </w:r>
    </w:p>
    <w:p>
      <w:pPr>
        <w:ind w:left="0" w:right="0" w:firstLine="560"/>
        <w:spacing w:before="450" w:after="450" w:line="312" w:lineRule="auto"/>
      </w:pPr>
      <w:r>
        <w:rPr>
          <w:rFonts w:ascii="宋体" w:hAnsi="宋体" w:eastAsia="宋体" w:cs="宋体"/>
          <w:color w:val="000"/>
          <w:sz w:val="28"/>
          <w:szCs w:val="28"/>
        </w:rPr>
        <w:t xml:space="preserve">　　受我县社会经济格局的局限，城镇居民财产性收入增长缓慢，财产性收入仅为元，占总收入的%。</w:t>
      </w:r>
    </w:p>
    <w:p>
      <w:pPr>
        <w:ind w:left="0" w:right="0" w:firstLine="560"/>
        <w:spacing w:before="450" w:after="450" w:line="312" w:lineRule="auto"/>
      </w:pPr>
      <w:r>
        <w:rPr>
          <w:rFonts w:ascii="宋体" w:hAnsi="宋体" w:eastAsia="宋体" w:cs="宋体"/>
          <w:color w:val="000"/>
          <w:sz w:val="28"/>
          <w:szCs w:val="28"/>
        </w:rPr>
        <w:t xml:space="preserve">　　转移性收入和经营性收入所占比例还有待提高</w:t>
      </w:r>
    </w:p>
    <w:p>
      <w:pPr>
        <w:ind w:left="0" w:right="0" w:firstLine="560"/>
        <w:spacing w:before="450" w:after="450" w:line="312" w:lineRule="auto"/>
      </w:pPr>
      <w:r>
        <w:rPr>
          <w:rFonts w:ascii="宋体" w:hAnsi="宋体" w:eastAsia="宋体" w:cs="宋体"/>
          <w:color w:val="000"/>
          <w:sz w:val="28"/>
          <w:szCs w:val="28"/>
        </w:rPr>
        <w:t xml:space="preserve">　　全年累计分别为元和元，占总收入的%和%，所占份额还有很大的发展空间，需要进一步提高。</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加快经济发展步伐，加大城镇居民收入的增长幅度</w:t>
      </w:r>
    </w:p>
    <w:p>
      <w:pPr>
        <w:ind w:left="0" w:right="0" w:firstLine="560"/>
        <w:spacing w:before="450" w:after="450" w:line="312" w:lineRule="auto"/>
      </w:pPr>
      <w:r>
        <w:rPr>
          <w:rFonts w:ascii="宋体" w:hAnsi="宋体" w:eastAsia="宋体" w:cs="宋体"/>
          <w:color w:val="000"/>
          <w:sz w:val="28"/>
          <w:szCs w:val="28"/>
        </w:rPr>
        <w:t xml:space="preserve">　　加快全县经济的全面协调发展，提高经济效益，增加政府、企业和个人的收入，让广大人民群众更加充分广泛地享受到改革发展所带来的实惠。鼓励支持居民就业，提高城镇居民收入的整体水平</w:t>
      </w:r>
    </w:p>
    <w:p>
      <w:pPr>
        <w:ind w:left="0" w:right="0" w:firstLine="560"/>
        <w:spacing w:before="450" w:after="450" w:line="312" w:lineRule="auto"/>
      </w:pPr>
      <w:r>
        <w:rPr>
          <w:rFonts w:ascii="宋体" w:hAnsi="宋体" w:eastAsia="宋体" w:cs="宋体"/>
          <w:color w:val="000"/>
          <w:sz w:val="28"/>
          <w:szCs w:val="28"/>
        </w:rPr>
        <w:t xml:space="preserve">　　就业乃民生之本，收入之源，不断提高城镇就业程度和水平，是增加城镇居民收入的关键。一是要大力支持中小企业和劳动密集型企业的发展，充分吸纳就业；二是要加大转移就业工作力度；三</w:t>
      </w:r>
    </w:p>
    <w:p>
      <w:pPr>
        <w:ind w:left="0" w:right="0" w:firstLine="560"/>
        <w:spacing w:before="450" w:after="450" w:line="312" w:lineRule="auto"/>
      </w:pPr>
      <w:r>
        <w:rPr>
          <w:rFonts w:ascii="宋体" w:hAnsi="宋体" w:eastAsia="宋体" w:cs="宋体"/>
          <w:color w:val="000"/>
          <w:sz w:val="28"/>
          <w:szCs w:val="28"/>
        </w:rPr>
        <w:t xml:space="preserve">　　是开展创业促进就业工作。拓宽理财渠道，实现城镇居民收入的多元化</w:t>
      </w:r>
    </w:p>
    <w:p>
      <w:pPr>
        <w:ind w:left="0" w:right="0" w:firstLine="560"/>
        <w:spacing w:before="450" w:after="450" w:line="312" w:lineRule="auto"/>
      </w:pPr>
      <w:r>
        <w:rPr>
          <w:rFonts w:ascii="宋体" w:hAnsi="宋体" w:eastAsia="宋体" w:cs="宋体"/>
          <w:color w:val="000"/>
          <w:sz w:val="28"/>
          <w:szCs w:val="28"/>
        </w:rPr>
        <w:t xml:space="preserve">　　增加城镇居民财产性收入，使居民的理财投入不仅仅局限于存款，而是多元化的理财产品；政府在积极健全和完善资本市场的同时，应积极拓展更多投资理财新渠道，鼓励金融机构进行产品创新，给居民一个安全、广阔的理财空间。加强宏观调控力度，保障城镇居民的消费信心</w:t>
      </w:r>
    </w:p>
    <w:p>
      <w:pPr>
        <w:ind w:left="0" w:right="0" w:firstLine="560"/>
        <w:spacing w:before="450" w:after="450" w:line="312" w:lineRule="auto"/>
      </w:pPr>
      <w:r>
        <w:rPr>
          <w:rFonts w:ascii="宋体" w:hAnsi="宋体" w:eastAsia="宋体" w:cs="宋体"/>
          <w:color w:val="000"/>
          <w:sz w:val="28"/>
          <w:szCs w:val="28"/>
        </w:rPr>
        <w:t xml:space="preserve">　　物价的上涨和社会保障体系的不完善，抵消了居民的部分消费能力。首先，政府应加大宏观调控力度，继续抑制物价上涨，缓解物价上涨对居民生活带来的影响；其次，政府应加大民生工程的投资，完善社会保障制度，扩大社会保障的覆盖面，使居民消费没有后顾之忧，增强消费信心，改善居民生活水平，拉动经济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2025-06-16T16:35:44+08:00</dcterms:created>
  <dcterms:modified xsi:type="dcterms:W3CDTF">2025-06-16T16:35:44+08:00</dcterms:modified>
</cp:coreProperties>
</file>

<file path=docProps/custom.xml><?xml version="1.0" encoding="utf-8"?>
<Properties xmlns="http://schemas.openxmlformats.org/officeDocument/2006/custom-properties" xmlns:vt="http://schemas.openxmlformats.org/officeDocument/2006/docPropsVTypes"/>
</file>