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纪委监委202_年前三季度工作总结</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纪委监委20_年前三季度工作总结 20_年前三季度，区纪委监委在市纪委监委和区委的正确领导下，以习近平新时代中国特色社会主义思想为指导，全面贯彻落实党的十九大精神，深入推进监察体制改革试点工作，锐意进取，改革创新，扎实工作，全区纪检监察工作...</w:t>
      </w:r>
    </w:p>
    <w:p>
      <w:pPr>
        <w:ind w:left="0" w:right="0" w:firstLine="560"/>
        <w:spacing w:before="450" w:after="450" w:line="312" w:lineRule="auto"/>
      </w:pPr>
      <w:r>
        <w:rPr>
          <w:rFonts w:ascii="宋体" w:hAnsi="宋体" w:eastAsia="宋体" w:cs="宋体"/>
          <w:color w:val="000"/>
          <w:sz w:val="28"/>
          <w:szCs w:val="28"/>
        </w:rPr>
        <w:t xml:space="preserve">纪委监委20_年前三季度工作总结</w:t>
      </w:r>
    </w:p>
    <w:p>
      <w:pPr>
        <w:ind w:left="0" w:right="0" w:firstLine="560"/>
        <w:spacing w:before="450" w:after="450" w:line="312" w:lineRule="auto"/>
      </w:pPr>
      <w:r>
        <w:rPr>
          <w:rFonts w:ascii="宋体" w:hAnsi="宋体" w:eastAsia="宋体" w:cs="宋体"/>
          <w:color w:val="000"/>
          <w:sz w:val="28"/>
          <w:szCs w:val="28"/>
        </w:rPr>
        <w:t xml:space="preserve">20_年前三季度，区纪委监委在市纪委监委和区委的正确领导下，以习近平新时代中国特色社会主义思想为指导，全面贯彻落实党的十九大精神，深入推进监察体制改革试点工作，锐意进取，改革创新，扎实工作，全区纪检监察工作取得了新的成效。</w:t>
      </w:r>
    </w:p>
    <w:p>
      <w:pPr>
        <w:ind w:left="0" w:right="0" w:firstLine="560"/>
        <w:spacing w:before="450" w:after="450" w:line="312" w:lineRule="auto"/>
      </w:pPr>
      <w:r>
        <w:rPr>
          <w:rFonts w:ascii="宋体" w:hAnsi="宋体" w:eastAsia="宋体" w:cs="宋体"/>
          <w:color w:val="000"/>
          <w:sz w:val="28"/>
          <w:szCs w:val="28"/>
        </w:rPr>
        <w:t xml:space="preserve">&gt;一、加强政治思想建设，夯实做好纪检监察工作的政治和思想基础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一是根据中央、省、市关于全面从严治党、党风廉政建设最新决策部署，区纪委监委主动提请区委常委扩大会议传达学习贯彻相关会议、文件精神，把纪律和监督挺在前面，奠定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二是认真学习习近平新时代中国特色社会主义思想和十九大精神。结合常规学习习近平新时代中国特色社会主义思想和十九大精神，区纪委监委历次班子会议均安排学习习近平总书记近期对相关工作的最新指示，确保习近平新时代中国特色社会主义思想和十九大精神入脑入心、指导工作。通过巡察、专项检查等方式，加强对党中央重大决策部署落实情况的监督检查。检查督促全区各级党组织和党员干部始终在政治上思想上行动上全方位向以习近平同志为核心的党中央看齐，切实做到“两个坚决维护”。</w:t>
      </w:r>
    </w:p>
    <w:p>
      <w:pPr>
        <w:ind w:left="0" w:right="0" w:firstLine="560"/>
        <w:spacing w:before="450" w:after="450" w:line="312" w:lineRule="auto"/>
      </w:pPr>
      <w:r>
        <w:rPr>
          <w:rFonts w:ascii="宋体" w:hAnsi="宋体" w:eastAsia="宋体" w:cs="宋体"/>
          <w:color w:val="000"/>
          <w:sz w:val="28"/>
          <w:szCs w:val="28"/>
        </w:rPr>
        <w:t xml:space="preserve">三是开展理想信念教育，坚定正确的政治立场和政治方向。组织党员干部参观林伟民革命史迹陈列馆，缅怀纪检先驱光辉业绩。清明节前夕开展主题党日活动，到三灶“万人坟”遗址进行祭扫，缅怀革命先辈。组织收看习近平总书记在纪念马克思诞辰200周年大会上的讲话直播，牢固树立马克思主义的世界观、人生观、价值观和正确的权力观、地位观、利益观。依托“三会一课”等党的组织生活制度，推进“两学一做”学习教育活动常态化。开展义务劳动、入户宣传、文体活动、参观学习等多种形式的组织活动，增强党支部号召力、凝聚力和战斗力，发挥党员先锋模范作用。</w:t>
      </w:r>
    </w:p>
    <w:p>
      <w:pPr>
        <w:ind w:left="0" w:right="0" w:firstLine="560"/>
        <w:spacing w:before="450" w:after="450" w:line="312" w:lineRule="auto"/>
      </w:pPr>
      <w:r>
        <w:rPr>
          <w:rFonts w:ascii="宋体" w:hAnsi="宋体" w:eastAsia="宋体" w:cs="宋体"/>
          <w:color w:val="000"/>
          <w:sz w:val="28"/>
          <w:szCs w:val="28"/>
        </w:rPr>
        <w:t xml:space="preserve">&gt;二、突出主责主业，忠诚履行纪检监察职责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20_年1月26日，XX区监察委员会挂牌成立，新的纪委监委班子正式组建。新班子组建以来，各成员团结协作，各司其职，推动了纪检监察各项工作有序开展。</w:t>
      </w:r>
    </w:p>
    <w:p>
      <w:pPr>
        <w:ind w:left="0" w:right="0" w:firstLine="560"/>
        <w:spacing w:before="450" w:after="450" w:line="312" w:lineRule="auto"/>
      </w:pPr>
      <w:r>
        <w:rPr>
          <w:rFonts w:ascii="宋体" w:hAnsi="宋体" w:eastAsia="宋体" w:cs="宋体"/>
          <w:color w:val="000"/>
          <w:sz w:val="28"/>
          <w:szCs w:val="28"/>
        </w:rPr>
        <w:t xml:space="preserve">一是推动全面从严治党主体责任落实。委主要领导带队到福建宁德、江苏东海、河南林州等地，学习全面从严治党主体责任考核工作，形成调研成果并得到市纪委和区委主要领导同志充分肯定。结合实际，研究起草《XX区落实全面从严治党主体责任检查考核办法》和《XX区全面从严治党主体责任清单》并由区委印发实施，进一步压实全面从严治党主体责任。落实省委《关于加强对各级党组织一把手监督的意见》，协助区委开展对三灶镇、红旗镇党委书记的约谈工作。利用区党风廉政建设主体责任评估系统，对20_年度全区各级党组织及其负责人履行管党治党、全面从严治党、党风廉政建设主体责任进行检查考核。上线XX区党风廉政建设主体责任评估系统，将全区49个区直机关企事业单位和三灶、红旗镇全部纳入系统监督考核的范围。召开区纪委四届三次全会，总结20_年全区党风廉政建设和反腐败工作，研究部署20_年党风廉政建设和反腐败工作。委主要领导带队，到市国资委、区属国有企业、XX中心医院调研国有企事业单位全面从严治党工作，深入全区12个村(社区)调研督导全面从严治党工作和党风廉政建设。前三季度，全区各级党组织主动开展谈话提醒433人次，其中，“红脸出汗”100次。对红旗镇农业干部进行集体谈话提醒。实践“四种形态”34人次。其中，第一种形态24人次，占比70.6%;第二种形态7人次，占比20.6%;第三种形态2人次，占比5.9%;第四种形态1人次，占比2.9%。</w:t>
      </w:r>
    </w:p>
    <w:p>
      <w:pPr>
        <w:ind w:left="0" w:right="0" w:firstLine="560"/>
        <w:spacing w:before="450" w:after="450" w:line="312" w:lineRule="auto"/>
      </w:pPr>
      <w:r>
        <w:rPr>
          <w:rFonts w:ascii="宋体" w:hAnsi="宋体" w:eastAsia="宋体" w:cs="宋体"/>
          <w:color w:val="000"/>
          <w:sz w:val="28"/>
          <w:szCs w:val="28"/>
        </w:rPr>
        <w:t xml:space="preserve">二是扎实深入开展肃清李嘉恶劣影响工作。提高政治站位，把思想和行动迅速统一到上级关于肃清李嘉恶劣影响的决策部署上来。2月9日，区委召开会议传达上级关于肃清恶劣影响工作要求当天，区纪委监委迅速召开会议传达，并迅速印发肃清流毒影响工作方案。成立区纪委监委肃清工作领导小组，切实加强组织领导。对全区20_年3月以来处理的所有党员干部和监察对象进行排查梳理，共排查128人，其中由区委组织部任命的党员干部29人。会同区委组织部制定并下发肃清流毒影响督导通知，并在全区范围内进行督导检查。根据区委安排，研判“李嘉在珠海任职期间对XX区批示、讲话”344份并跟进相关工作整改落实。会同组织部门，开展对中央巡视整改暨全面彻底肃清李嘉恶劣影响专题民主生活会会前征求意见，共征集到24条意见建议。同时，会同组织部门对区处级机关单位的肃清李嘉恶劣影响专题民主生活会进行督导。</w:t>
      </w:r>
    </w:p>
    <w:p>
      <w:pPr>
        <w:ind w:left="0" w:right="0" w:firstLine="560"/>
        <w:spacing w:before="450" w:after="450" w:line="312" w:lineRule="auto"/>
      </w:pPr>
      <w:r>
        <w:rPr>
          <w:rFonts w:ascii="宋体" w:hAnsi="宋体" w:eastAsia="宋体" w:cs="宋体"/>
          <w:color w:val="000"/>
          <w:sz w:val="28"/>
          <w:szCs w:val="28"/>
        </w:rPr>
        <w:t xml:space="preserve">三是积极推进国家监察体制改革试点工作。全面落实中央、省、市关于监察体制改革试点工作部署。完成办公场所调整和修缮，对红旗办案点进行标准化改造。完成区检察院14名人员转隶。做好区纪委监委班子成员分工与内设机构人员安排调整。主动适应国家监察体制改革要求，研究制定《XX区监督执纪监察工作规程》、《XX区审查调查措施规范》等多项规章制度。配合市纪委监委开展监察对象范围调研、区监委班子建设情况调研。贯彻实施监察法，扎实履行监督、调查、处置职责，实现对行使公权力的公职人员监督全覆盖。</w:t>
      </w:r>
    </w:p>
    <w:p>
      <w:pPr>
        <w:ind w:left="0" w:right="0" w:firstLine="560"/>
        <w:spacing w:before="450" w:after="450" w:line="312" w:lineRule="auto"/>
      </w:pPr>
      <w:r>
        <w:rPr>
          <w:rFonts w:ascii="宋体" w:hAnsi="宋体" w:eastAsia="宋体" w:cs="宋体"/>
          <w:color w:val="000"/>
          <w:sz w:val="28"/>
          <w:szCs w:val="28"/>
        </w:rPr>
        <w:t xml:space="preserve">四是深入开展巡察工作。充分发挥巡察利剑作用，紧盯重点人、重点事、重点问题，前三季度完成了区委第二轮巡察、扶贫领域专项巡察。其中，区委第二轮巡察共发现问题46个，线索14条;专项巡察了区扶贫办、区民政局，共发现问题18个，提出整改意见10条。启动对区发改局、区卫计局、区食药监局、区人防办领导班子及成员(包括其下属单位及班子成员)的区委第三轮常规巡察，共发现问题73个，发现线索21条。通过巡察，一批突出问题得到专项治理，一批长效管理制度得到完善。在XX政府网设立了“巡察工作专栏”，向社会公布巡察入驻、巡察整改等信息。扎实做好对村级党组织巡察准备工作，打通巡察监督“最后一公里”。</w:t>
      </w:r>
    </w:p>
    <w:p>
      <w:pPr>
        <w:ind w:left="0" w:right="0" w:firstLine="560"/>
        <w:spacing w:before="450" w:after="450" w:line="312" w:lineRule="auto"/>
      </w:pPr>
      <w:r>
        <w:rPr>
          <w:rFonts w:ascii="宋体" w:hAnsi="宋体" w:eastAsia="宋体" w:cs="宋体"/>
          <w:color w:val="000"/>
          <w:sz w:val="28"/>
          <w:szCs w:val="28"/>
        </w:rPr>
        <w:t xml:space="preserve">五是深入开展扫黑除恶专项斗争。把惩治“蝇贪”同扫黑除恶结合起来，做深做细做实扫黑除恶专项斗争中的监督执纪问责工作，坚决惩治黑恶势力“保护伞”。及时制定印发纪检监察机关在扫黑除恶专项斗争中的职责定位和工作运作机制、强化监督执纪问责工作措施、成立惩治涉黑涉恶腐败专项工作办公室等相关文件。多次组织召开线索和信访研判专题会，对20_年4月以来的277宗问题线索进行梳理排查。对红旗镇、三灶镇扫黑除恶工作开展专项巡察，发现的相关问题线索已转有关部门处理。深入大林社区开展扫黑除恶入户宣传，发放宣传材料120余份。对全区20_年以来处理的128名党员干部和监察对象进行梳理，对全区20_年至20_年3月所有党员和监察对象的信访举报情况进行梳理，共梳理427人，暂未发现被梳理排查党员干部和公职人员充当保护伞的问题。前三季度，共发现涉黑涉恶腐败问题线索13宗。其中，4宗线索经核查后予以了结(2宗属失实，1宗已自行整改完毕，1宗已获法院判决);9宗问题线索正在初核。</w:t>
      </w:r>
    </w:p>
    <w:p>
      <w:pPr>
        <w:ind w:left="0" w:right="0" w:firstLine="560"/>
        <w:spacing w:before="450" w:after="450" w:line="312" w:lineRule="auto"/>
      </w:pPr>
      <w:r>
        <w:rPr>
          <w:rFonts w:ascii="宋体" w:hAnsi="宋体" w:eastAsia="宋体" w:cs="宋体"/>
          <w:color w:val="000"/>
          <w:sz w:val="28"/>
          <w:szCs w:val="28"/>
        </w:rPr>
        <w:t xml:space="preserve">六是持续加大信访举报、审查调查和纠正“四风”力度。截至9月18日，全区纪检监察机关共接收信访举报82件，受理50件。截至9月28日，全区纪检监察机关立案共27件(人)次，结案10件(人)次，其中给予纪律处分9人次，给予诫勉处理1人次。所查处的案件涉及违反廉洁纪律、工作纪律、生活纪律，以及贪污贿赂、妨害社会管理秩序等方面的违纪违法情形。在查处红旗镇湖东社区原生产队长龚春先涉嫌贪污、受贿案中首次依法采取留置措施。驰而不息纠治“四风”。扎牢制度笼子，出台《XX区基层正风反腐三年行动实施方案(20_-20_)》和《XX区深入整治群众身边不正之风和腐败问题专项行动方案》，加强对基层腐败和作风问题的遏制。推动印发《XX区村(居)务微信群公开工作实施方案》，实现党务、村(居)务、财务线上公开，方便群众监督。结合“三大”工作和整治不作为、慢作为，组织廉政监督志愿者到XX中心医院、红旗医院等单位进行暗访，向区卫计局等主管部门反馈暗访情况并监督问题整改。在春节、“五一”、中秋等节日期间深入机关、基层开展明察暗访工作，营造廉洁过节氛围。通报3起违反中央八项规定精神问题，释放监督执纪越来越严的强烈信号。</w:t>
      </w:r>
    </w:p>
    <w:p>
      <w:pPr>
        <w:ind w:left="0" w:right="0" w:firstLine="560"/>
        <w:spacing w:before="450" w:after="450" w:line="312" w:lineRule="auto"/>
      </w:pPr>
      <w:r>
        <w:rPr>
          <w:rFonts w:ascii="宋体" w:hAnsi="宋体" w:eastAsia="宋体" w:cs="宋体"/>
          <w:color w:val="000"/>
          <w:sz w:val="28"/>
          <w:szCs w:val="28"/>
        </w:rPr>
        <w:t xml:space="preserve">七是扎实开展违纪违法预防和纪律法律宣教工作。开展廉政警示教育，先后组织全区教育系统、区镇两级国有企业中层以上领导干部及其配偶120余人参观广东省反腐倡廉教育基地和珠海市公安局警示教育基地。拍摄警示教育片《反腐一刻不停歇》。组织全市廉政小品曲艺创作大赛优秀作品展演和“风正好远航”廉洁XX文艺演出，全区700余名党员干部观看演出，接受廉政文化教育。选送《廉政如歌》等节目参加珠海市纪律教育月“新时代新征程”廉政文艺汇演。推动XX区廉政警示教育基地方案设计和红旗镇廉政教育主题公园建设。开展“五进五宣”廉政教育活动，深入红旗镇三板村等村居及区税务局、区政务服务局、区教育局、XX中心医院、联港公司、金航公司、中铁大桥局等基层和机关企事业单位进行廉政宣讲15场。充分发挥“廉洁XX”微信公众号和廉政短信平台宣教和信息公开作用，共推送资讯98期298条，发送廉政短信4000余条。编印发放《XX区纪检监察工作简明读本》，宣传纪委监委职能、工作流程、检举举报方式和党章、监察法等党纪法规。印制党风廉政宣传展板14块，布置宣传栏2块，宣传监察法、纪律处分条例和十八大以来反腐成就。</w:t>
      </w:r>
    </w:p>
    <w:p>
      <w:pPr>
        <w:ind w:left="0" w:right="0" w:firstLine="560"/>
        <w:spacing w:before="450" w:after="450" w:line="312" w:lineRule="auto"/>
      </w:pPr>
      <w:r>
        <w:rPr>
          <w:rFonts w:ascii="宋体" w:hAnsi="宋体" w:eastAsia="宋体" w:cs="宋体"/>
          <w:color w:val="000"/>
          <w:sz w:val="28"/>
          <w:szCs w:val="28"/>
        </w:rPr>
        <w:t xml:space="preserve">&gt;三、打铁必须自身硬，持续加强作风和队伍建设</w:t>
      </w:r>
    </w:p>
    <w:p>
      <w:pPr>
        <w:ind w:left="0" w:right="0" w:firstLine="560"/>
        <w:spacing w:before="450" w:after="450" w:line="312" w:lineRule="auto"/>
      </w:pPr>
      <w:r>
        <w:rPr>
          <w:rFonts w:ascii="宋体" w:hAnsi="宋体" w:eastAsia="宋体" w:cs="宋体"/>
          <w:color w:val="000"/>
          <w:sz w:val="28"/>
          <w:szCs w:val="28"/>
        </w:rPr>
        <w:t xml:space="preserve">一是深入开展“三大”活动。印发《XX区纪委监委“三大”工作方案》，将纪检监察“三大”工作凝练成14大项31小项具体任务，落实责任到人。印发《XX区纪检监察机关信访举报进机关下基层活动方案》，20_年5月起连续三年深入全区机关企事业单位和村居社区，深入基层听民声、解民忧。目前已开展进机关下基层活动21批次，收集群众反映问题11条，其中2条作为问题线索处理。发扬“五加二”、“白加黑”精神，多次组织全体干部集体加班加点加快工作处理和办案进度。组织20余名党员干部利用下班时间深入红旗镇大林社区入户宣传创文，面对面听取群众对纪检监察工作的意见。创新主题党日活动方式，深入红旗镇湖东社区开展入户宣传并搜集问题线索。台风“山竹”到来前，深入大林社区动员临险群众转移，台风后及时开展救灾和环境整治。领导带头，组织25名党员干部利用中秋假期到三灶镇唐人街市场和红旗镇大林社区开展环境卫生整治，迎接国家卫生城市复检。</w:t>
      </w:r>
    </w:p>
    <w:p>
      <w:pPr>
        <w:ind w:left="0" w:right="0" w:firstLine="560"/>
        <w:spacing w:before="450" w:after="450" w:line="312" w:lineRule="auto"/>
      </w:pPr>
      <w:r>
        <w:rPr>
          <w:rFonts w:ascii="宋体" w:hAnsi="宋体" w:eastAsia="宋体" w:cs="宋体"/>
          <w:color w:val="000"/>
          <w:sz w:val="28"/>
          <w:szCs w:val="28"/>
        </w:rPr>
        <w:t xml:space="preserve">二是注重加强学习培训。组织全体纪检监察干部参加XX区习近平新时代中国特色社会主义思想和十九大精神学习培训。组织参加全市纪委监委系统干部业务培训班。筹备组织区、镇和驻区高校纪检干部赴浙江大学参加纪检监察业务培训。组织班子成员参加省纪委监委举办的的县区级纪委监委班子成员培训班。举办纪检监察业务学习培训会，转隶干部与原纪委干部互补短板，集体充电。8月在三灶创新谷组织廉政监督志愿者开展工作座谈和培训会，进一步提升廉政监督志愿工作水平。</w:t>
      </w:r>
    </w:p>
    <w:p>
      <w:pPr>
        <w:ind w:left="0" w:right="0" w:firstLine="560"/>
        <w:spacing w:before="450" w:after="450" w:line="312" w:lineRule="auto"/>
      </w:pPr>
      <w:r>
        <w:rPr>
          <w:rFonts w:ascii="宋体" w:hAnsi="宋体" w:eastAsia="宋体" w:cs="宋体"/>
          <w:color w:val="000"/>
          <w:sz w:val="28"/>
          <w:szCs w:val="28"/>
        </w:rPr>
        <w:t xml:space="preserve">三是加强干部内部监督和管理。开展家访活动，加强对纪检监察干部“八小时以外”活动的监督。班子成员与转隶干部逐一谈心谈话，确保转隶干部思想稳定。落实《XX区纪委监委监督执纪工作规则》，把权力关进制度的笼子，切实防止“灯下黑”。重视加强机关党建，完善机关党支部组织架构，联合市纪委监委第六党支部开展主题党日活动。</w:t>
      </w:r>
    </w:p>
    <w:p>
      <w:pPr>
        <w:ind w:left="0" w:right="0" w:firstLine="560"/>
        <w:spacing w:before="450" w:after="450" w:line="312" w:lineRule="auto"/>
      </w:pPr>
      <w:r>
        <w:rPr>
          <w:rFonts w:ascii="宋体" w:hAnsi="宋体" w:eastAsia="宋体" w:cs="宋体"/>
          <w:color w:val="000"/>
          <w:sz w:val="28"/>
          <w:szCs w:val="28"/>
        </w:rPr>
        <w:t xml:space="preserve">四是加强与上级和兄弟单位的学习交流。选派1名干部参加省委巡视组工作，2名干部到市委巡察办，2名干部到市纪委跟班学习。先后选派8人次赴外地参加中央纪委国家监委、市纪委监委、区政协、区委组织部、区委宣传部组织的专业学习交流。赴清远学习廉政宣传教育经验，赴梅州学习案件审查调查工作经验，并根据调研成果向市纪委、区委提交调研报告，提出工作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2025-08-01T18:52:53+08:00</dcterms:created>
  <dcterms:modified xsi:type="dcterms:W3CDTF">2025-08-01T18:52:53+08:00</dcterms:modified>
</cp:coreProperties>
</file>

<file path=docProps/custom.xml><?xml version="1.0" encoding="utf-8"?>
<Properties xmlns="http://schemas.openxmlformats.org/officeDocument/2006/custom-properties" xmlns:vt="http://schemas.openxmlformats.org/officeDocument/2006/docPropsVTypes"/>
</file>