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农民工欠薪工作总结最新</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就是把一个时间段的个人工作情况进行一次全面系统的总检查、总评价、总分析、总研究，分析成绩、不足、经验等中国文库-教育资源网精心为大家整理了农民工欠薪工作总结最新，希望对你有帮助。　　农民工欠薪工作总结最新　　随着我国经济社会蓬勃发展，劳动用...</w:t>
      </w:r>
    </w:p>
    <w:p>
      <w:pPr>
        <w:ind w:left="0" w:right="0" w:firstLine="560"/>
        <w:spacing w:before="450" w:after="450" w:line="312" w:lineRule="auto"/>
      </w:pPr>
      <w:r>
        <w:rPr>
          <w:rFonts w:ascii="宋体" w:hAnsi="宋体" w:eastAsia="宋体" w:cs="宋体"/>
          <w:color w:val="000"/>
          <w:sz w:val="28"/>
          <w:szCs w:val="28"/>
        </w:rPr>
        <w:t xml:space="preserve">就是把一个时间段的个人工作情况进行一次全面系统的总检查、总评价、总分析、总研究，分析成绩、不足、经验等中国文库-教育资源网精心为大家整理了农民工欠薪工作总结最新，希望对你有帮助。[_TAG_h2]　　农民工欠薪工作总结最新</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2024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宋体" w:hAnsi="宋体" w:eastAsia="宋体" w:cs="宋体"/>
          <w:color w:val="000"/>
          <w:sz w:val="28"/>
          <w:szCs w:val="28"/>
        </w:rPr>
        <w:t xml:space="preserve">　　根据四川省解决企业拖欠工资问题联席会议办公室《关于开展农民工工资支付情况专项检查的通知》(川人社明电〔2024〕4号)精神，我市从2024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　&gt;　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2024〕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2024年元旦春节前农民工工资基本无拖欠，确保政府投资工程项目因拖欠工程款导致的欠薪问题在2024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(一)个别企业特别是建筑企业贯彻落实国办发〔2024〕1号文件精神不到到位，个别项目存在层层转包、违法分包、挂靠承包等问题;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　　(二)打击力度不够。以讨薪为名追索工程款、材料款等现象仍然存在，在工作中需要花费大量的时间及人力来甄别。个别部门、人员对欠薪处理重视不够，处罚欠薪案件较轻;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宋体" w:hAnsi="宋体" w:eastAsia="宋体" w:cs="宋体"/>
          <w:color w:val="000"/>
          <w:sz w:val="28"/>
          <w:szCs w:val="28"/>
        </w:rPr>
        <w:t xml:space="preserve">　　2024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　　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三、存在问题。(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　　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四、下一步工作打算，(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　　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　　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　　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农民工欠薪工作总结最新</w:t>
      </w:r>
    </w:p>
    <w:p>
      <w:pPr>
        <w:ind w:left="0" w:right="0" w:firstLine="560"/>
        <w:spacing w:before="450" w:after="450" w:line="312" w:lineRule="auto"/>
      </w:pPr>
      <w:r>
        <w:rPr>
          <w:rFonts w:ascii="宋体" w:hAnsi="宋体" w:eastAsia="宋体" w:cs="宋体"/>
          <w:color w:val="000"/>
          <w:sz w:val="28"/>
          <w:szCs w:val="28"/>
        </w:rPr>
        <w:t xml:space="preserve">　　今年以来，根据市委、市政府关于加强农民及农民工工作的要求，我局认真落实市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2025-05-17T14:19:27+08:00</dcterms:created>
  <dcterms:modified xsi:type="dcterms:W3CDTF">2025-05-17T14:19:27+08:00</dcterms:modified>
</cp:coreProperties>
</file>

<file path=docProps/custom.xml><?xml version="1.0" encoding="utf-8"?>
<Properties xmlns="http://schemas.openxmlformats.org/officeDocument/2006/custom-properties" xmlns:vt="http://schemas.openxmlformats.org/officeDocument/2006/docPropsVTypes"/>
</file>