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“不忘初心、牢记使命”主题教育阶段工作总结(省级单位)3篇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阶段工作总结(省级单位)，希望能帮助到大家! 　　“不忘初心、牢记使命...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不忘初心、牢记使命”主题教育阶段工作总结(省级单位)，希望能帮助到大家! [_TAG_h2]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2024〕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w:t>
      </w:r>
    </w:p>
    <w:p>
      <w:pPr>
        <w:ind w:left="0" w:right="0" w:firstLine="560"/>
        <w:spacing w:before="450" w:after="450" w:line="312" w:lineRule="auto"/>
      </w:pPr>
      <w:r>
        <w:rPr>
          <w:rFonts w:ascii="宋体" w:hAnsi="宋体" w:eastAsia="宋体" w:cs="宋体"/>
          <w:color w:val="000"/>
          <w:sz w:val="28"/>
          <w:szCs w:val="28"/>
        </w:rPr>
        <w:t xml:space="preserve">　　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w:t>
      </w:r>
    </w:p>
    <w:p>
      <w:pPr>
        <w:ind w:left="0" w:right="0" w:firstLine="560"/>
        <w:spacing w:before="450" w:after="450" w:line="312" w:lineRule="auto"/>
      </w:pPr>
      <w:r>
        <w:rPr>
          <w:rFonts w:ascii="宋体" w:hAnsi="宋体" w:eastAsia="宋体" w:cs="宋体"/>
          <w:color w:val="000"/>
          <w:sz w:val="28"/>
          <w:szCs w:val="28"/>
        </w:rPr>
        <w:t xml:space="preserve">　　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w:t>
      </w:r>
    </w:p>
    <w:p>
      <w:pPr>
        <w:ind w:left="0" w:right="0" w:firstLine="560"/>
        <w:spacing w:before="450" w:after="450" w:line="312" w:lineRule="auto"/>
      </w:pPr>
      <w:r>
        <w:rPr>
          <w:rFonts w:ascii="宋体" w:hAnsi="宋体" w:eastAsia="宋体" w:cs="宋体"/>
          <w:color w:val="000"/>
          <w:sz w:val="28"/>
          <w:szCs w:val="28"/>
        </w:rPr>
        <w:t xml:space="preserve">　　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w:t>
      </w:r>
    </w:p>
    <w:p>
      <w:pPr>
        <w:ind w:left="0" w:right="0" w:firstLine="560"/>
        <w:spacing w:before="450" w:after="450" w:line="312" w:lineRule="auto"/>
      </w:pPr>
      <w:r>
        <w:rPr>
          <w:rFonts w:ascii="宋体" w:hAnsi="宋体" w:eastAsia="宋体" w:cs="宋体"/>
          <w:color w:val="000"/>
          <w:sz w:val="28"/>
          <w:szCs w:val="28"/>
        </w:rPr>
        <w:t xml:space="preserve">　　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　　一是要自我检视。重点开展好“五对照五检视”，把自已摆进去、把责任担起来，发扬自我革命精神,坚持刀刃向内、敢于刮骨疗毒、敢于壮士断腕，扎实有序推进问题查摆。</w:t>
      </w:r>
    </w:p>
    <w:p>
      <w:pPr>
        <w:ind w:left="0" w:right="0" w:firstLine="560"/>
        <w:spacing w:before="450" w:after="450" w:line="312" w:lineRule="auto"/>
      </w:pPr>
      <w:r>
        <w:rPr>
          <w:rFonts w:ascii="宋体" w:hAnsi="宋体" w:eastAsia="宋体" w:cs="宋体"/>
          <w:color w:val="000"/>
          <w:sz w:val="28"/>
          <w:szCs w:val="28"/>
        </w:rPr>
        <w:t xml:space="preserve">　　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w:t>
      </w:r>
    </w:p>
    <w:p>
      <w:pPr>
        <w:ind w:left="0" w:right="0" w:firstLine="560"/>
        <w:spacing w:before="450" w:after="450" w:line="312" w:lineRule="auto"/>
      </w:pPr>
      <w:r>
        <w:rPr>
          <w:rFonts w:ascii="宋体" w:hAnsi="宋体" w:eastAsia="宋体" w:cs="宋体"/>
          <w:color w:val="000"/>
          <w:sz w:val="28"/>
          <w:szCs w:val="28"/>
        </w:rPr>
        <w:t xml:space="preserve">　　一是及时制定方案。坚持把“改”字贯穿始终，注重将学习教育、调查研究和检视反思发现的问题纳入其中，及时制度《“不忘初心、牢记使命”主题教育专项整治工作方案》，明确整改任务。</w:t>
      </w:r>
    </w:p>
    <w:p>
      <w:pPr>
        <w:ind w:left="0" w:right="0" w:firstLine="560"/>
        <w:spacing w:before="450" w:after="450" w:line="312" w:lineRule="auto"/>
      </w:pPr>
      <w:r>
        <w:rPr>
          <w:rFonts w:ascii="宋体" w:hAnsi="宋体" w:eastAsia="宋体" w:cs="宋体"/>
          <w:color w:val="000"/>
          <w:sz w:val="28"/>
          <w:szCs w:val="28"/>
        </w:rPr>
        <w:t xml:space="preserve">　　二是专题研究政治。召开专项整治工作推进会议，一个问题一个问题剖析，一项工作一项工作研究整改措施，建立专项整治工作台账，明确责任人和完成时限，实行销号办结，确保任务有序推进。</w:t>
      </w:r>
    </w:p>
    <w:p>
      <w:pPr>
        <w:ind w:left="0" w:right="0" w:firstLine="560"/>
        <w:spacing w:before="450" w:after="450" w:line="312" w:lineRule="auto"/>
      </w:pPr>
      <w:r>
        <w:rPr>
          <w:rFonts w:ascii="宋体" w:hAnsi="宋体" w:eastAsia="宋体" w:cs="宋体"/>
          <w:color w:val="000"/>
          <w:sz w:val="28"/>
          <w:szCs w:val="28"/>
        </w:rPr>
        <w:t xml:space="preserve">　　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2025-05-17T12:00:27+08:00</dcterms:created>
  <dcterms:modified xsi:type="dcterms:W3CDTF">2025-05-17T12:00:27+08:00</dcterms:modified>
</cp:coreProperties>
</file>

<file path=docProps/custom.xml><?xml version="1.0" encoding="utf-8"?>
<Properties xmlns="http://schemas.openxmlformats.org/officeDocument/2006/custom-properties" xmlns:vt="http://schemas.openxmlformats.org/officeDocument/2006/docPropsVTypes"/>
</file>