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纪检小组长述廉述责报告-县纪委派驻林业局纪检组长述职述廉报告</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来，在县纪委的正确领导和林业局党组的大力支持下，自己结合“两学一做”学习教育，紧紧围绕林业工作大局，认真履行执纪、监督、问责等工作职责，较好的完成了各项工作任务。现将个人履行职责、廉政工作等情况汇报如下：　　&gt;一、党风廉政建设两个责...</w:t>
      </w:r>
    </w:p>
    <w:p>
      <w:pPr>
        <w:ind w:left="0" w:right="0" w:firstLine="560"/>
        <w:spacing w:before="450" w:after="450" w:line="312" w:lineRule="auto"/>
      </w:pPr>
      <w:r>
        <w:rPr>
          <w:rFonts w:ascii="宋体" w:hAnsi="宋体" w:eastAsia="宋体" w:cs="宋体"/>
          <w:color w:val="000"/>
          <w:sz w:val="28"/>
          <w:szCs w:val="28"/>
        </w:rPr>
        <w:t xml:space="preserve">　　一年来，在县纪委的正确领导和林业局党组的大力支持下，自己结合“两学一做”学习教育，紧紧围绕林业工作大局，认真履行执纪、监督、问责等工作职责，较好的完成了各项工作任务。现将个人履行职责、廉政工作等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&gt;一、党风廉政建设两个责任落实情况</w:t>
      </w:r>
    </w:p>
    <w:p>
      <w:pPr>
        <w:ind w:left="0" w:right="0" w:firstLine="560"/>
        <w:spacing w:before="450" w:after="450" w:line="312" w:lineRule="auto"/>
      </w:pPr>
      <w:r>
        <w:rPr>
          <w:rFonts w:ascii="宋体" w:hAnsi="宋体" w:eastAsia="宋体" w:cs="宋体"/>
          <w:color w:val="000"/>
          <w:sz w:val="28"/>
          <w:szCs w:val="28"/>
        </w:rPr>
        <w:t xml:space="preserve">　　一是及时安排部署。认真按照中省市县纪委工作安排部署，结合局里工作实际，及时向局党组提出工作建议和意见，协助制定了党风廉政建设工作要点，并将党风廉政建设和业务工作同安排、同部署。全年安排部署党风廉政建设及反腐败工作5次，积极协助局党组落实责任制分解，并与各下属单位签订《党风廉政建设责任》12份，制定印发了《党风廉政建设党组主体责任和纪检监督责任履职参考手册》，明确了局党组、“一把手”、“班子成员”职责，确保责任到岗位、到个人。同时，督促班子成员和下属单位负责人就履行“一岗双责”的情况进行专题汇报3次，广泛接受群众评议，并将评议结果与评先评优挂钩。</w:t>
      </w:r>
    </w:p>
    <w:p>
      <w:pPr>
        <w:ind w:left="0" w:right="0" w:firstLine="560"/>
        <w:spacing w:before="450" w:after="450" w:line="312" w:lineRule="auto"/>
      </w:pPr>
      <w:r>
        <w:rPr>
          <w:rFonts w:ascii="宋体" w:hAnsi="宋体" w:eastAsia="宋体" w:cs="宋体"/>
          <w:color w:val="000"/>
          <w:sz w:val="28"/>
          <w:szCs w:val="28"/>
        </w:rPr>
        <w:t xml:space="preserve">　　二是狠抓廉政教育。为充分发挥局党组主体作用和纪检组监督职能，我结合林业工作实际，及时牵头制定了年度廉政教育工作计划，完善了机关集中学习制度，并积极采取书记讲党课、领导干部轮流授课、组织观看教育影片等措施，努力营造良好的廉政文化氛围。全年系统组织廉政教育学习会议10次，开展党组织书记讲党课16次，领导干部专题授课4次，观看《警钟》《镜鉴》等教育片3场，干部职工围绕“两学一做”“三讲三当”“三型”队伍建设等教育主题分别谈写心得体会5篇，开展专题讨论5次。特别在机关廉政文化建设上，我积极建言献策，协助局党组制作更新局机关走廊廉政文化展板13面，建立了林业廉政教育QQ交流平台，共上传廉政文件、规定、警示语等50多份，机关LED电子屏播放廉政警示语1000余条次，进一步拓宽了干部职工教育方式，真正使廉政意识入脑入心。</w:t>
      </w:r>
    </w:p>
    <w:p>
      <w:pPr>
        <w:ind w:left="0" w:right="0" w:firstLine="560"/>
        <w:spacing w:before="450" w:after="450" w:line="312" w:lineRule="auto"/>
      </w:pPr>
      <w:r>
        <w:rPr>
          <w:rFonts w:ascii="宋体" w:hAnsi="宋体" w:eastAsia="宋体" w:cs="宋体"/>
          <w:color w:val="000"/>
          <w:sz w:val="28"/>
          <w:szCs w:val="28"/>
        </w:rPr>
        <w:t xml:space="preserve">　　三是强化作风纪律检查。一方面，始终围绕工作纪律抓检查。坚持以日常考勤检查为重点，及时抽调8名干部成立4个纪律检查小组，定期、不定期对系统各单位进行明查暗访，切实解决干部职工上下班纪律存在迟到早退的问题。全年共检查下属单位和站所32次，对不在岗的2名职工进行了点名通报批评，有效地防止了慵懒散现象的发生。另一方面，始终围绕重要节点抓检查。持续严查元旦、春节、清明节、“五一”、“端午节”、“十一”等关键时间节点违规发放补助、公款吃喝、公款购买礼品券卡等行为，全力打造廉洁节日。并对下属单位节假日期间公车私用和私车公养进行全面检查，实地查看公务车辆是否停放在指定位置，车辆封存制度是否严格执行到位，领导私家车有无单位加油和报销修理费用，全年先后组织明察暗访7余次，走访职工、群众80余人次，确保了系统重要节点无违纪违规问题发生。</w:t>
      </w:r>
    </w:p>
    <w:p>
      <w:pPr>
        <w:ind w:left="0" w:right="0" w:firstLine="560"/>
        <w:spacing w:before="450" w:after="450" w:line="312" w:lineRule="auto"/>
      </w:pPr>
      <w:r>
        <w:rPr>
          <w:rFonts w:ascii="宋体" w:hAnsi="宋体" w:eastAsia="宋体" w:cs="宋体"/>
          <w:color w:val="000"/>
          <w:sz w:val="28"/>
          <w:szCs w:val="28"/>
        </w:rPr>
        <w:t xml:space="preserve">　　四是严把执纪监督“四种形态”。持续推动党内监督制度规范化建设，重点将班子成员、下属单位和股室负责人和涉及财、物、项目管理、林政执法、政务服务等人员列为重点监督对象，坚持通过个人重大事项报告、述职述廉、民主评议、提醒谈话等制度，对有苗头性、倾向性的问题及早进行谈话和预防，全年共开展提醒谈话5次、点评约谈下属主要负责人7人，干部婚丧宴请报备8人，报备率达100%，未发生违规宴请事件。特别在局机关“三公”经费监督方面，我始终坚持原则，积极介入，严把票据审查监督关，对超标准和不符合规定的坚决不予签字核销，有效杜绝了违规问题发生，据统计今年我局“三公”经费支出xx万元，较去年xx万元减少xx万元，同比下降xx%。此外，一年来我始终把造林绿化工程、生态公益林补偿资金落实等工作作为监督重要内容，在造林绿化工程中重点监督苗木采购程序是否规范，是否按照作业设计进行施工作业;在生态公益林补偿政策落实中重点监督补偿资金是否全部兑现，是否存在优亲厚友现象，通过检查全年高质量完成造林xx万亩、落实生态公益林补偿资金xx万元，兑付到户率达100%。</w:t>
      </w:r>
    </w:p>
    <w:p>
      <w:pPr>
        <w:ind w:left="0" w:right="0" w:firstLine="560"/>
        <w:spacing w:before="450" w:after="450" w:line="312" w:lineRule="auto"/>
      </w:pPr>
      <w:r>
        <w:rPr>
          <w:rFonts w:ascii="宋体" w:hAnsi="宋体" w:eastAsia="宋体" w:cs="宋体"/>
          <w:color w:val="000"/>
          <w:sz w:val="28"/>
          <w:szCs w:val="28"/>
        </w:rPr>
        <w:t xml:space="preserve">　　五是严查违纪案件。坚持“有纪必依、违纪必纠”原则，持续狠抓案件查办工作，重点严查损害群众利益、违反财经纪律和中央八项规定以及干部作风等问题。一年来，我对纪委、信访局转办的和群众来信反映的涉林信访问题，做到了及时汇报、亲自查办，并对群众信访事件及时调查落实，认真给予答复，全年共受理群众信访问题15件，化解信访问题3起，案件办结率和回复满意率达100%。同时，全面加强案件线索管理，深挖案件线索，全年搜集案件线索5条，依纪查办案件x件，处理干部x名，在林业系统起到了很好的警示效果。尤其在协助处理xxxx等集体上访时，我数次与上访群众见面商谈，积极化解矛盾，解答相关政策，联系相关工作人员，及时化解了群众信访矛盾，维持了机关正常秩序。</w:t>
      </w:r>
    </w:p>
    <w:p>
      <w:pPr>
        <w:ind w:left="0" w:right="0" w:firstLine="560"/>
        <w:spacing w:before="450" w:after="450" w:line="312" w:lineRule="auto"/>
      </w:pPr>
      <w:r>
        <w:rPr>
          <w:rFonts w:ascii="宋体" w:hAnsi="宋体" w:eastAsia="宋体" w:cs="宋体"/>
          <w:color w:val="000"/>
          <w:sz w:val="28"/>
          <w:szCs w:val="28"/>
        </w:rPr>
        <w:t xml:space="preserve">　　六是加强制度建设。在深入领会中央和省市县委作风建设有关规定精神，持续开展学习讨论、警示教育、民主生活等活动的基础上，我积极协助局党组，通过深入调研、广泛征询干部意见建议，及时修订完善了xxxxx等7项制度，进一步增强了系统制度规定的可操作性和指导性。同时，责成各下属单位及时修订完善内部管理制度，并经常下乡督促检查制度落实情况，形成了系统行为规范、监督有效、保障有力的党风廉政建设责任体系，着力营造了按制度管人，用制度管事的良好工作氛围。</w:t>
      </w:r>
    </w:p>
    <w:p>
      <w:pPr>
        <w:ind w:left="0" w:right="0" w:firstLine="560"/>
        <w:spacing w:before="450" w:after="450" w:line="312" w:lineRule="auto"/>
      </w:pPr>
      <w:r>
        <w:rPr>
          <w:rFonts w:ascii="宋体" w:hAnsi="宋体" w:eastAsia="宋体" w:cs="宋体"/>
          <w:color w:val="000"/>
          <w:sz w:val="28"/>
          <w:szCs w:val="28"/>
        </w:rPr>
        <w:t xml:space="preserve">　　七是规范建立了廉政谈话室和廉政诊所。按照上级要求，在局办公用房十分紧张的情况，局党组及时建立了xx平米的廉政谈话室和廉政诊所，制定了《谈话室管理制度》《党员干部廉政谈话制度》《纪检监察信访工作保密制度》《纪检监察干部纪律规定》《廉政诊所监督工作制度》等5项制度，全年先后对下属负责人进行2次廉政谈话，对XX建设资金使用管理进行了廉政诊断分析，提出了管理措施，严格了资金支付流程。</w:t>
      </w:r>
    </w:p>
    <w:p>
      <w:pPr>
        <w:ind w:left="0" w:right="0" w:firstLine="560"/>
        <w:spacing w:before="450" w:after="450" w:line="312" w:lineRule="auto"/>
      </w:pPr>
      <w:r>
        <w:rPr>
          <w:rFonts w:ascii="宋体" w:hAnsi="宋体" w:eastAsia="宋体" w:cs="宋体"/>
          <w:color w:val="000"/>
          <w:sz w:val="28"/>
          <w:szCs w:val="28"/>
        </w:rPr>
        <w:t xml:space="preserve">　&gt;　二、本人廉洁自律情况</w:t>
      </w:r>
    </w:p>
    <w:p>
      <w:pPr>
        <w:ind w:left="0" w:right="0" w:firstLine="560"/>
        <w:spacing w:before="450" w:after="450" w:line="312" w:lineRule="auto"/>
      </w:pPr>
      <w:r>
        <w:rPr>
          <w:rFonts w:ascii="宋体" w:hAnsi="宋体" w:eastAsia="宋体" w:cs="宋体"/>
          <w:color w:val="000"/>
          <w:sz w:val="28"/>
          <w:szCs w:val="28"/>
        </w:rPr>
        <w:t xml:space="preserve">　　1.个人廉洁自律情况：始终坚持“要求别人做到的，自己首先做到”的原则，自觉遵守党风廉政建设责任制、领导干部廉洁从政若干准则等有关规定，带头执行中央八项规定及各级关于严肃干部纪律、规范干部行为的各项要求，自觉把廉洁自律贯穿到工作、学习、生活的各个方面，坚决抵制各种诱惑和不正之风的侵蚀。生活中，始终严格要求自己，自觉带头发扬艰苦奋斗的精神，提倡勤俭节约，反对铺张浪费，严格管束家属、亲属，没有出现利用自己名义谋私利的现象。公务活动中，坚持轻车简从，吃工作餐，从不搞特殊化，时刻自重、自省、自警、自励，保持一名党员干部的良好形象。日常工作中，我始终严格执行 “一岗双责” 和党风廉政建设责任制具体要求，坚持经常深入下属单位检查党风廉政建设和反腐败工作情况，听取相关单位贯彻落实党风廉政建设责任制情况的汇报。此外，注重个人社会交际，自觉规范工作圈、净化生活圈、纯洁社交圈、管住生活圈，谨慎交友、从善交友、择廉交友，始终保持头脑清醒，树牢公仆本色。</w:t>
      </w:r>
    </w:p>
    <w:p>
      <w:pPr>
        <w:ind w:left="0" w:right="0" w:firstLine="560"/>
        <w:spacing w:before="450" w:after="450" w:line="312" w:lineRule="auto"/>
      </w:pPr>
      <w:r>
        <w:rPr>
          <w:rFonts w:ascii="宋体" w:hAnsi="宋体" w:eastAsia="宋体" w:cs="宋体"/>
          <w:color w:val="000"/>
          <w:sz w:val="28"/>
          <w:szCs w:val="28"/>
        </w:rPr>
        <w:t xml:space="preserve">　　2.个人家庭情况：妻子XX在县XX工作;儿子XX在XX工作;儿媳XX在XX工作。本人及家属没有投资、持有有价证券、股票及其它金融理财产品，没有投资公司、企业和注册个体工商户、独资企业、合作企业。</w:t>
      </w:r>
    </w:p>
    <w:p>
      <w:pPr>
        <w:ind w:left="0" w:right="0" w:firstLine="560"/>
        <w:spacing w:before="450" w:after="450" w:line="312" w:lineRule="auto"/>
      </w:pPr>
      <w:r>
        <w:rPr>
          <w:rFonts w:ascii="宋体" w:hAnsi="宋体" w:eastAsia="宋体" w:cs="宋体"/>
          <w:color w:val="000"/>
          <w:sz w:val="28"/>
          <w:szCs w:val="28"/>
        </w:rPr>
        <w:t xml:space="preserve">　　3. 个人房产情况：XXXX。</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一年来，我虽做了一些工作，取得了一定的成效，但离上级的要求还有差距，问题依然存在，主要表现在以下四个方面：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扎实。作为纪检干部，我能够认真学习党的各项纪律规定，熟知纪检监察业务知识，并能够深入研究林业法规政策，但对财经管理等方面知识钻研的不系统、不深入，存在吃老本现象，致使对系统财务管理方面提出的建设性意见不多。</w:t>
      </w:r>
    </w:p>
    <w:p>
      <w:pPr>
        <w:ind w:left="0" w:right="0" w:firstLine="560"/>
        <w:spacing w:before="450" w:after="450" w:line="312" w:lineRule="auto"/>
      </w:pPr>
      <w:r>
        <w:rPr>
          <w:rFonts w:ascii="宋体" w:hAnsi="宋体" w:eastAsia="宋体" w:cs="宋体"/>
          <w:color w:val="000"/>
          <w:sz w:val="28"/>
          <w:szCs w:val="28"/>
        </w:rPr>
        <w:t xml:space="preserve">　　二是警示教育形式单一。虽然在警示教育方面做了一些工作，但教育方式依然停留在召开会议、传达文件、谈写体会、书记讲课等形式上，带头深入基层经常性开展廉政讲课不多，督促下属单位加强廉政文化建设的力度不够。</w:t>
      </w:r>
    </w:p>
    <w:p>
      <w:pPr>
        <w:ind w:left="0" w:right="0" w:firstLine="560"/>
        <w:spacing w:before="450" w:after="450" w:line="312" w:lineRule="auto"/>
      </w:pPr>
      <w:r>
        <w:rPr>
          <w:rFonts w:ascii="宋体" w:hAnsi="宋体" w:eastAsia="宋体" w:cs="宋体"/>
          <w:color w:val="000"/>
          <w:sz w:val="28"/>
          <w:szCs w:val="28"/>
        </w:rPr>
        <w:t xml:space="preserve">　　三是工作创新意识不强。工作中一方面认为只要按照上级部署要求和纪律规定按部就班把事情做好就行了，另一方面害怕创新工作过多会管的太多、太严，影响单位正常业务工作，致使工作中循规蹈矩，缺乏创新举措，亮点成效不显。</w:t>
      </w:r>
    </w:p>
    <w:p>
      <w:pPr>
        <w:ind w:left="0" w:right="0" w:firstLine="560"/>
        <w:spacing w:before="450" w:after="450" w:line="312" w:lineRule="auto"/>
      </w:pPr>
      <w:r>
        <w:rPr>
          <w:rFonts w:ascii="宋体" w:hAnsi="宋体" w:eastAsia="宋体" w:cs="宋体"/>
          <w:color w:val="000"/>
          <w:sz w:val="28"/>
          <w:szCs w:val="28"/>
        </w:rPr>
        <w:t xml:space="preserve">　　四是执纪监督方法不多。平时执纪监督工作上，对教育预防、提醒谈话、纪律检查抓的较多，主动深入基层职工、群众挖掘违纪线索的力度不够，往往客观强调纪检干部力量不足，致使一些违纪问题在群众写信举报或上级批转后才发现处置，造成工作被动。</w:t>
      </w:r>
    </w:p>
    <w:p>
      <w:pPr>
        <w:ind w:left="0" w:right="0" w:firstLine="560"/>
        <w:spacing w:before="450" w:after="450" w:line="312" w:lineRule="auto"/>
      </w:pPr>
      <w:r>
        <w:rPr>
          <w:rFonts w:ascii="宋体" w:hAnsi="宋体" w:eastAsia="宋体" w:cs="宋体"/>
          <w:color w:val="000"/>
          <w:sz w:val="28"/>
          <w:szCs w:val="28"/>
        </w:rPr>
        <w:t xml:space="preserve">　　&gt;四、2024年工作打算</w:t>
      </w:r>
    </w:p>
    <w:p>
      <w:pPr>
        <w:ind w:left="0" w:right="0" w:firstLine="560"/>
        <w:spacing w:before="450" w:after="450" w:line="312" w:lineRule="auto"/>
      </w:pPr>
      <w:r>
        <w:rPr>
          <w:rFonts w:ascii="宋体" w:hAnsi="宋体" w:eastAsia="宋体" w:cs="宋体"/>
          <w:color w:val="000"/>
          <w:sz w:val="28"/>
          <w:szCs w:val="28"/>
        </w:rPr>
        <w:t xml:space="preserve">　　一要着力加强理论学习。深入研读中省市县领导重要讲话及党的经典理论著作，全面领会党的十八大及十八届五中、六中全会精神精髓，切实提高政治思想觉悟和分析解决问题的能力。同时，自觉加强《党章》《准则》《条例》以及《森林法》《森林资源管理条例》等法规学习，并结合单位工作实际，广泛涉猎财经、行政管理等新知识，不断完善自身知识结构，增强执纪监督水平。</w:t>
      </w:r>
    </w:p>
    <w:p>
      <w:pPr>
        <w:ind w:left="0" w:right="0" w:firstLine="560"/>
        <w:spacing w:before="450" w:after="450" w:line="312" w:lineRule="auto"/>
      </w:pPr>
      <w:r>
        <w:rPr>
          <w:rFonts w:ascii="宋体" w:hAnsi="宋体" w:eastAsia="宋体" w:cs="宋体"/>
          <w:color w:val="000"/>
          <w:sz w:val="28"/>
          <w:szCs w:val="28"/>
        </w:rPr>
        <w:t xml:space="preserve">　　二要持续狠抓责任落实。科学制定系统年度党风廉政和反腐败工作方案及工作要点，及时与下属单位签订党风廉政目标责任，全面落实好主体责任和监督责任，并认真履行干部教育、管理和监督工作职责，切实把党风廉政建设主体责任当作分内之事、应尽之责抓实抓牢，真正扛起执纪监督的责任担子。同时，扎实履行查办案件、行业纠风和行政执法监督工作职责，层层传导压力，全力确保各项责任落到实处。</w:t>
      </w:r>
    </w:p>
    <w:p>
      <w:pPr>
        <w:ind w:left="0" w:right="0" w:firstLine="560"/>
        <w:spacing w:before="450" w:after="450" w:line="312" w:lineRule="auto"/>
      </w:pPr>
      <w:r>
        <w:rPr>
          <w:rFonts w:ascii="宋体" w:hAnsi="宋体" w:eastAsia="宋体" w:cs="宋体"/>
          <w:color w:val="000"/>
          <w:sz w:val="28"/>
          <w:szCs w:val="28"/>
        </w:rPr>
        <w:t xml:space="preserve">　　三要不断完善制度规定。积极探索制定党风廉政建设和反腐败工作长效机制，并充分借鉴外单位好的做法和典型经验，不断健全和完善系统规范的管理制度、广泛的监督制度、科学的考评制度，积极营造用制度管人、管物、管事的工作氛围，全面构建起干部职工不想腐的自律机制、不能腐的防范机制和不敢腐的惩戒机制。同时，不断完善系统廉政谈话、约谈、问责等制度，努力提升执纪监督工作水平。</w:t>
      </w:r>
    </w:p>
    <w:p>
      <w:pPr>
        <w:ind w:left="0" w:right="0" w:firstLine="560"/>
        <w:spacing w:before="450" w:after="450" w:line="312" w:lineRule="auto"/>
      </w:pPr>
      <w:r>
        <w:rPr>
          <w:rFonts w:ascii="宋体" w:hAnsi="宋体" w:eastAsia="宋体" w:cs="宋体"/>
          <w:color w:val="000"/>
          <w:sz w:val="28"/>
          <w:szCs w:val="28"/>
        </w:rPr>
        <w:t xml:space="preserve">　　四要深入开展纪律作风检查。持续加强执纪监督检查，积极采取明察暗访、走访调查、随机抽查、定期检查等措施，对系统单位干部职工上下班纪律、工作效能等情况进行全面督导检查。紧盯元旦、春节、五一、中秋、十一等重要时间节点，认真排查整治公款吃喝、公车私用、公款送礼、违规滥办大办酒席等问题，确保系统党风政风和干部作风持续好转。严格遵循组织程序，服从组织决定，坚决防止擅作主张、我行我素和搞非组织活动等违规问题发生。</w:t>
      </w:r>
    </w:p>
    <w:p>
      <w:pPr>
        <w:ind w:left="0" w:right="0" w:firstLine="560"/>
        <w:spacing w:before="450" w:after="450" w:line="312" w:lineRule="auto"/>
      </w:pPr>
      <w:r>
        <w:rPr>
          <w:rFonts w:ascii="宋体" w:hAnsi="宋体" w:eastAsia="宋体" w:cs="宋体"/>
          <w:color w:val="000"/>
          <w:sz w:val="28"/>
          <w:szCs w:val="28"/>
        </w:rPr>
        <w:t xml:space="preserve">　　五要严查快处违纪违规问题。进一步突出执纪监督问责主业，强化办案意识，拓宽案源渠道，突出办案重点，将查办案件、严格执纪、强化问责紧密结合;重点查处局机关和局属单位领导干部以权谋私、问题线索反映集中、群众反映强烈、失职渎职、侵害群众利益等腐败案件，并注重典型案件的剖析研究，及时回应社会关切，充分发挥“查处一案、教育一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