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2024年乡镇环境卫生工作总结环境卫生工作总结(精)(四篇)</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乡镇环境卫生工作总结环境卫生工作总结(精)一镇距西面迭部县城43公里，距南面腊子口60公里，全镇总面积平方公里，辖9个村委会，26个村民小组，1526户6202人，其中藏族人口占95%以上，是藏民族聚居区。辖区山高谷深，峰峦叠翠，森...</w:t>
      </w:r>
    </w:p>
    <w:p>
      <w:pPr>
        <w:ind w:left="0" w:right="0" w:firstLine="560"/>
        <w:spacing w:before="450" w:after="450" w:line="312" w:lineRule="auto"/>
      </w:pPr>
      <w:r>
        <w:rPr>
          <w:rFonts w:ascii="黑体" w:hAnsi="黑体" w:eastAsia="黑体" w:cs="黑体"/>
          <w:color w:val="000000"/>
          <w:sz w:val="36"/>
          <w:szCs w:val="36"/>
          <w:b w:val="1"/>
          <w:bCs w:val="1"/>
        </w:rPr>
        <w:t xml:space="preserve">20_年乡镇环境卫生工作总结环境卫生工作总结(精)一</w:t>
      </w:r>
    </w:p>
    <w:p>
      <w:pPr>
        <w:ind w:left="0" w:right="0" w:firstLine="560"/>
        <w:spacing w:before="450" w:after="450" w:line="312" w:lineRule="auto"/>
      </w:pPr>
      <w:r>
        <w:rPr>
          <w:rFonts w:ascii="宋体" w:hAnsi="宋体" w:eastAsia="宋体" w:cs="宋体"/>
          <w:color w:val="000"/>
          <w:sz w:val="28"/>
          <w:szCs w:val="28"/>
        </w:rPr>
        <w:t xml:space="preserve">镇距西面迭部县城43公里，距南面腊子口60公里，全镇总面积平方公里，辖9个村委会，26个村民小组，1526户6202人，其中藏族人口占95%以上，是藏民族聚居区。辖区山高谷深，峰峦叠翠，森林广袤，植被覆盖率达80%以上。旺藏镇处于迭部县的中心地段，有次日那毛主席故居、红色寺院旺藏寺、崔古仓开仓放粮遗址等丰富的红色资源，有迭部县最大的经果林生产基地，物产丰富、资源广集，是迭部县重点打造的旅游特色乡镇。</w:t>
      </w:r>
    </w:p>
    <w:p>
      <w:pPr>
        <w:ind w:left="0" w:right="0" w:firstLine="560"/>
        <w:spacing w:before="450" w:after="450" w:line="312" w:lineRule="auto"/>
      </w:pPr>
      <w:r>
        <w:rPr>
          <w:rFonts w:ascii="宋体" w:hAnsi="宋体" w:eastAsia="宋体" w:cs="宋体"/>
          <w:color w:val="000"/>
          <w:sz w:val="28"/>
          <w:szCs w:val="28"/>
        </w:rPr>
        <w:t xml:space="preserve">二、生态环境保护工作开展情况</w:t>
      </w:r>
    </w:p>
    <w:p>
      <w:pPr>
        <w:ind w:left="0" w:right="0" w:firstLine="560"/>
        <w:spacing w:before="450" w:after="450" w:line="312" w:lineRule="auto"/>
      </w:pPr>
      <w:r>
        <w:rPr>
          <w:rFonts w:ascii="宋体" w:hAnsi="宋体" w:eastAsia="宋体" w:cs="宋体"/>
          <w:color w:val="000"/>
          <w:sz w:val="28"/>
          <w:szCs w:val="28"/>
        </w:rPr>
        <w:t xml:space="preserve">(一)多措并举多点发力。</w:t>
      </w:r>
    </w:p>
    <w:p>
      <w:pPr>
        <w:ind w:left="0" w:right="0" w:firstLine="560"/>
        <w:spacing w:before="450" w:after="450" w:line="312" w:lineRule="auto"/>
      </w:pPr>
      <w:r>
        <w:rPr>
          <w:rFonts w:ascii="宋体" w:hAnsi="宋体" w:eastAsia="宋体" w:cs="宋体"/>
          <w:color w:val="000"/>
          <w:sz w:val="28"/>
          <w:szCs w:val="28"/>
        </w:rPr>
        <w:t xml:space="preserve">提高认识，强化责任。认真学习贯彻关于生态文明建设的一系列新理念新思想新论断特别是“八个着力”重要指示精神，以《环境保护法》为遵循，以创建全域无垃圾示范区为抓手，坚持“保护、发展、稳定”的原则，严守生态功能保障基线、环境质量安全底线、自然资源利用上线三大红线，进一步把“党政同责、一岗双责、齐抓共管、失职追责”具体化。</w:t>
      </w:r>
    </w:p>
    <w:p>
      <w:pPr>
        <w:ind w:left="0" w:right="0" w:firstLine="560"/>
        <w:spacing w:before="450" w:after="450" w:line="312" w:lineRule="auto"/>
      </w:pPr>
      <w:r>
        <w:rPr>
          <w:rFonts w:ascii="宋体" w:hAnsi="宋体" w:eastAsia="宋体" w:cs="宋体"/>
          <w:color w:val="000"/>
          <w:sz w:val="28"/>
          <w:szCs w:val="28"/>
        </w:rPr>
        <w:t xml:space="preserve">加大宣传，营造氛围。充分利用宣传牌、新媒体等方式，深入乡村、企业、寺院、学校大力宣传生态环境相关管理条例和法律法规知识，重点围绕环境日、地球日等主题，以政务公开栏、工作微信群等为载体，运用视频、图片、数字、专题、标语等形式进行全方位、多角度的环保宣传，形成了全镇上下人人知晓“环保”、关注“环保”、支持“环保”、参与“环保”、谋划“环保”的浓厚氛围。</w:t>
      </w:r>
    </w:p>
    <w:p>
      <w:pPr>
        <w:ind w:left="0" w:right="0" w:firstLine="560"/>
        <w:spacing w:before="450" w:after="450" w:line="312" w:lineRule="auto"/>
      </w:pPr>
      <w:r>
        <w:rPr>
          <w:rFonts w:ascii="宋体" w:hAnsi="宋体" w:eastAsia="宋体" w:cs="宋体"/>
          <w:color w:val="000"/>
          <w:sz w:val="28"/>
          <w:szCs w:val="28"/>
        </w:rPr>
        <w:t xml:space="preserve">健全机制，强化保障。突出抓好 “一把手” 责任建设，划分责任区域，明确包抓责任人，坚持“预防为主、严厉打击”的原则，充分发挥生态护林员、草管员、保洁员等生态保护力量，形成了干群联动、人人参与的生态保护体系，积极督促帮助各村把生态环境保护工作纳入村规民约，并形成长效机制。</w:t>
      </w:r>
    </w:p>
    <w:p>
      <w:pPr>
        <w:ind w:left="0" w:right="0" w:firstLine="560"/>
        <w:spacing w:before="450" w:after="450" w:line="312" w:lineRule="auto"/>
      </w:pPr>
      <w:r>
        <w:rPr>
          <w:rFonts w:ascii="宋体" w:hAnsi="宋体" w:eastAsia="宋体" w:cs="宋体"/>
          <w:color w:val="000"/>
          <w:sz w:val="28"/>
          <w:szCs w:val="28"/>
        </w:rPr>
        <w:t xml:space="preserve">(二)紧盯问题综合治理。</w:t>
      </w:r>
    </w:p>
    <w:p>
      <w:pPr>
        <w:ind w:left="0" w:right="0" w:firstLine="560"/>
        <w:spacing w:before="450" w:after="450" w:line="312" w:lineRule="auto"/>
      </w:pPr>
      <w:r>
        <w:rPr>
          <w:rFonts w:ascii="宋体" w:hAnsi="宋体" w:eastAsia="宋体" w:cs="宋体"/>
          <w:color w:val="000"/>
          <w:sz w:val="28"/>
          <w:szCs w:val="28"/>
        </w:rPr>
        <w:t xml:space="preserve">把做好中央和省、州级环境保护督察反馈意见的整改工作作为一项严肃的政治任务，自觉提高政治站位、切实负起政治责任，科学制定整改方案，扎实开展整改工作，确保整改及时到位、落地见效。结合中央和省、州级环境保护督察反馈意见，联合旺藏林场、水泊沟林场对辖区生态保护工作进行自查自纠，对存在的问题及时制定整改方案，成立领导小组，多次组织相关部门进行联合执法。截至目前，曹世砂场、茨日那砂场、九龙峡水电站整改工作已通过州县自验，完成了旺藏水电站拆除工作。积极配合中央和省州县环保督查组工作，将反馈的问题，及时整改，对环境破坏事件处理采取零容忍态度，引导群众树立环境保护大局意识。</w:t>
      </w:r>
    </w:p>
    <w:p>
      <w:pPr>
        <w:ind w:left="0" w:right="0" w:firstLine="560"/>
        <w:spacing w:before="450" w:after="450" w:line="312" w:lineRule="auto"/>
      </w:pPr>
      <w:r>
        <w:rPr>
          <w:rFonts w:ascii="宋体" w:hAnsi="宋体" w:eastAsia="宋体" w:cs="宋体"/>
          <w:color w:val="000"/>
          <w:sz w:val="28"/>
          <w:szCs w:val="28"/>
        </w:rPr>
        <w:t xml:space="preserve">(三)久久为功成效显著。</w:t>
      </w:r>
    </w:p>
    <w:p>
      <w:pPr>
        <w:ind w:left="0" w:right="0" w:firstLine="560"/>
        <w:spacing w:before="450" w:after="450" w:line="312" w:lineRule="auto"/>
      </w:pPr>
      <w:r>
        <w:rPr>
          <w:rFonts w:ascii="宋体" w:hAnsi="宋体" w:eastAsia="宋体" w:cs="宋体"/>
          <w:color w:val="000"/>
          <w:sz w:val="28"/>
          <w:szCs w:val="28"/>
        </w:rPr>
        <w:t xml:space="preserve">小康全面不全面,生态环境是关键。着眼当下,生态保护与治理正为旺藏深入推进乡村振兴、全面建成小康社会、树立更可持续的生活方式提供有力指引。</w:t>
      </w:r>
    </w:p>
    <w:p>
      <w:pPr>
        <w:ind w:left="0" w:right="0" w:firstLine="560"/>
        <w:spacing w:before="450" w:after="450" w:line="312" w:lineRule="auto"/>
      </w:pPr>
      <w:r>
        <w:rPr>
          <w:rFonts w:ascii="宋体" w:hAnsi="宋体" w:eastAsia="宋体" w:cs="宋体"/>
          <w:color w:val="000"/>
          <w:sz w:val="28"/>
          <w:szCs w:val="28"/>
        </w:rPr>
        <w:t xml:space="preserve">环境卫生整治力度不断加大：以创建全域无垃圾示范区为抓手，划分责任区域，明确包抓责任人，重点卫生区域聘请环卫工进行打扫，镇上督促帮助各村把环境卫生工作纳入村规民约，并形成长效机制。</w:t>
      </w:r>
    </w:p>
    <w:p>
      <w:pPr>
        <w:ind w:left="0" w:right="0" w:firstLine="560"/>
        <w:spacing w:before="450" w:after="450" w:line="312" w:lineRule="auto"/>
      </w:pPr>
      <w:r>
        <w:rPr>
          <w:rFonts w:ascii="宋体" w:hAnsi="宋体" w:eastAsia="宋体" w:cs="宋体"/>
          <w:color w:val="000"/>
          <w:sz w:val="28"/>
          <w:szCs w:val="28"/>
        </w:rPr>
        <w:t xml:space="preserve">林业资源环境保护全面推进。：积极打造绿色旅游长廊工程，为提升我辖区绿色旅游形象，为筑牢绿色屏障奠定坚实的基础，我镇统一安排部署并沿江种植树木，对沿路空地进行平整与种植花草。</w:t>
      </w:r>
    </w:p>
    <w:p>
      <w:pPr>
        <w:ind w:left="0" w:right="0" w:firstLine="560"/>
        <w:spacing w:before="450" w:after="450" w:line="312" w:lineRule="auto"/>
      </w:pPr>
      <w:r>
        <w:rPr>
          <w:rFonts w:ascii="宋体" w:hAnsi="宋体" w:eastAsia="宋体" w:cs="宋体"/>
          <w:color w:val="000"/>
          <w:sz w:val="28"/>
          <w:szCs w:val="28"/>
        </w:rPr>
        <w:t xml:space="preserve">环境保护基础设施持续改善：以生态文明小康村建设作为实施乡村振兴战略的抓手，打造“宜居、宜业、宜游”旅游专业村，将基础条件具备、发展优势明显的公路沿线、景区周边村庄优先打造。20xx年加快实施在吉村、高日村、卡浪村、格义那村、科牙村5个生态文明小康村建设，目前，已开工建设当中;对20xx年实施的亚日村、九龙峡村、旺藏村、曲子布卡村、上其尔村、下其尔村6个生态文明小康村建设项目做好收尾工作，着力解决好生态文明小康村建设规划不到位、建设工期长等突出问题。</w:t>
      </w:r>
    </w:p>
    <w:p>
      <w:pPr>
        <w:ind w:left="0" w:right="0" w:firstLine="560"/>
        <w:spacing w:before="450" w:after="450" w:line="312" w:lineRule="auto"/>
      </w:pPr>
      <w:r>
        <w:rPr>
          <w:rFonts w:ascii="宋体" w:hAnsi="宋体" w:eastAsia="宋体" w:cs="宋体"/>
          <w:color w:val="000"/>
          <w:sz w:val="28"/>
          <w:szCs w:val="28"/>
        </w:rPr>
        <w:t xml:space="preserve">生态建设成效明显。</w:t>
      </w:r>
    </w:p>
    <w:p>
      <w:pPr>
        <w:ind w:left="0" w:right="0" w:firstLine="560"/>
        <w:spacing w:before="450" w:after="450" w:line="312" w:lineRule="auto"/>
      </w:pPr>
      <w:r>
        <w:rPr>
          <w:rFonts w:ascii="宋体" w:hAnsi="宋体" w:eastAsia="宋体" w:cs="宋体"/>
          <w:color w:val="000"/>
          <w:sz w:val="28"/>
          <w:szCs w:val="28"/>
        </w:rPr>
        <w:t xml:space="preserve">二、对生态环境保护的几点思考</w:t>
      </w:r>
    </w:p>
    <w:p>
      <w:pPr>
        <w:ind w:left="0" w:right="0" w:firstLine="560"/>
        <w:spacing w:before="450" w:after="450" w:line="312" w:lineRule="auto"/>
      </w:pPr>
      <w:r>
        <w:rPr>
          <w:rFonts w:ascii="宋体" w:hAnsi="宋体" w:eastAsia="宋体" w:cs="宋体"/>
          <w:color w:val="000"/>
          <w:sz w:val="28"/>
          <w:szCs w:val="28"/>
        </w:rPr>
        <w:t xml:space="preserve">第一、当前我镇生态环境保护工作还存在着许多矛盾和问题，一是生态环境治理不平衡，整改区域多、难度大。二是生态产业层次低、增收效果不明显。三是生态旅游综合服务水平有待提高。</w:t>
      </w:r>
    </w:p>
    <w:p>
      <w:pPr>
        <w:ind w:left="0" w:right="0" w:firstLine="560"/>
        <w:spacing w:before="450" w:after="450" w:line="312" w:lineRule="auto"/>
      </w:pPr>
      <w:r>
        <w:rPr>
          <w:rFonts w:ascii="宋体" w:hAnsi="宋体" w:eastAsia="宋体" w:cs="宋体"/>
          <w:color w:val="000"/>
          <w:sz w:val="28"/>
          <w:szCs w:val="28"/>
        </w:rPr>
        <w:t xml:space="preserve">第二、大力推进生态环境保护。在思想上应正确认识生态环境保护经济发展的关系：从重经济轻生态保护转变为生态保护和经济发展并举，从环境保护滞后与经济发展转变为环境保护和经济发展同步，从主要用行政办法保护环境转变为综合运用法律、经济、技术和必要的行政办法解决环境问题。在措施上，实行最严格的环境保护制度。在行动上，动员全镇力量共同参与环境保护，齐心协力保护生态环境。</w:t>
      </w:r>
    </w:p>
    <w:p>
      <w:pPr>
        <w:ind w:left="0" w:right="0" w:firstLine="560"/>
        <w:spacing w:before="450" w:after="450" w:line="312" w:lineRule="auto"/>
      </w:pPr>
      <w:r>
        <w:rPr>
          <w:rFonts w:ascii="宋体" w:hAnsi="宋体" w:eastAsia="宋体" w:cs="宋体"/>
          <w:color w:val="000"/>
          <w:sz w:val="28"/>
          <w:szCs w:val="28"/>
        </w:rPr>
        <w:t xml:space="preserve">第三、围绕生态文明建设，我们将重点做好以下几点工作：一是生态保护建设不松懈</w:t>
      </w:r>
    </w:p>
    <w:p>
      <w:pPr>
        <w:ind w:left="0" w:right="0" w:firstLine="560"/>
        <w:spacing w:before="450" w:after="450" w:line="312" w:lineRule="auto"/>
      </w:pPr>
      <w:r>
        <w:rPr>
          <w:rFonts w:ascii="宋体" w:hAnsi="宋体" w:eastAsia="宋体" w:cs="宋体"/>
          <w:color w:val="000"/>
          <w:sz w:val="28"/>
          <w:szCs w:val="28"/>
        </w:rPr>
        <w:t xml:space="preserve">20xx年是新中国成立70周年，也是全面建成小康社会进入决胜阶段的关键一年，做好今年的各项工作极为重要。当前，我们面临前所未有的机遇，同时又面临严峻的考验。我们只有明确工作思路，完善工作措施，以更大的力度，更务实的工作作风，扎扎实实做好每项工作，认认真真办好每件事情，以创新的思维谋全局，坚持既定的发展目标和工作思路，总结发展经验，把握准确脉搏，在认清形势中推进社会和谐发展，确保各项工作始终沿着正确的方向前行。</w:t>
      </w:r>
    </w:p>
    <w:p>
      <w:pPr>
        <w:ind w:left="0" w:right="0" w:firstLine="560"/>
        <w:spacing w:before="450" w:after="450" w:line="312" w:lineRule="auto"/>
      </w:pPr>
      <w:r>
        <w:rPr>
          <w:rFonts w:ascii="宋体" w:hAnsi="宋体" w:eastAsia="宋体" w:cs="宋体"/>
          <w:color w:val="000"/>
          <w:sz w:val="28"/>
          <w:szCs w:val="28"/>
        </w:rPr>
        <w:t xml:space="preserve">就我镇而言，目前仍处在打基础、强发展的阶段，转型发展初步形成，产业发展稳步推进，尤其是脱贫攻坚整改工作，需要继续加大力度完善，实实在在解决好群众生产生活问题。我镇基础条件薄弱、支撑产业不足、公共服务滞后等问题还非常突出，我们要应用科技、信息、文化等手段，积极探索群众致富之路，要以“三变”为重点，彻底解决产业发展缓慢，群众增收幅度小的问题。因此，广大干部群众，特别是党员领导干部、村组干部要主动适应新挑战，在经济社会下行压力大的情况下，必须坚持问题导向，坚持稳中求进工作总基调，加快转方式、调结构、强基础、促改革、防风险，主动有效地推动经济持续健康发展。</w:t>
      </w:r>
    </w:p>
    <w:p>
      <w:pPr>
        <w:ind w:left="0" w:right="0" w:firstLine="560"/>
        <w:spacing w:before="450" w:after="450" w:line="312" w:lineRule="auto"/>
      </w:pPr>
      <w:r>
        <w:rPr>
          <w:rFonts w:ascii="宋体" w:hAnsi="宋体" w:eastAsia="宋体" w:cs="宋体"/>
          <w:color w:val="000"/>
          <w:sz w:val="28"/>
          <w:szCs w:val="28"/>
        </w:rPr>
        <w:t xml:space="preserve">综合研判当前宏观经济形势，机遇与挑战同在;科学分析我镇发展现状，优势与短板共存。但总体上看我们仍处于大有可为、大可作为的战略机遇期和发展加速期。只要我们坚决贯彻落实中央和省、州、县委的决策部署，坚定信心、保持定力，用好政策、危中求机，发挥优势、乘势而上，就一定能够适应新常态、开创新局面、实现新发展。</w:t>
      </w:r>
    </w:p>
    <w:p>
      <w:pPr>
        <w:ind w:left="0" w:right="0" w:firstLine="560"/>
        <w:spacing w:before="450" w:after="450" w:line="312" w:lineRule="auto"/>
      </w:pPr>
      <w:r>
        <w:rPr>
          <w:rFonts w:ascii="宋体" w:hAnsi="宋体" w:eastAsia="宋体" w:cs="宋体"/>
          <w:color w:val="000"/>
          <w:sz w:val="28"/>
          <w:szCs w:val="28"/>
        </w:rPr>
        <w:t xml:space="preserve">二、突出重点，攻坚克难，全面有序推进各项工作稳步发展</w:t>
      </w:r>
    </w:p>
    <w:p>
      <w:pPr>
        <w:ind w:left="0" w:right="0" w:firstLine="560"/>
        <w:spacing w:before="450" w:after="450" w:line="312" w:lineRule="auto"/>
      </w:pPr>
      <w:r>
        <w:rPr>
          <w:rFonts w:ascii="宋体" w:hAnsi="宋体" w:eastAsia="宋体" w:cs="宋体"/>
          <w:color w:val="000"/>
          <w:sz w:val="28"/>
          <w:szCs w:val="28"/>
        </w:rPr>
        <w:t xml:space="preserve">20xx年，是全面小康社会攻坚决胜的关键发力之年，“”精神为我们指导了工作思路，我们将奋发图强，加速推进各项工作，特别是今年将迎来党的和省第十三次党代会盛会大事，意义特殊而深远、责任重大而艰巨、使命光荣而神圣。镇党委做好今年全镇工作的总体要求是：紧盯20xx年与全国同步实现小康社会目标，充分发挥区位优势和文化优势，围绕生态立乡、教育兴乡、产业富乡、文化撑乡、旅游活乡、稳定安乡六大思路，突出党的建设、精准扶贫、生态文明小康村建设、红色旅游、环卫整治、全域治理六个着力重点，攻坚克难，迎刃而上，奋力创建全国文明乡、全省民族团结进步乡、全州红色旅游先行区、全县绿色产业示范区。为了达到今年全乡各项工作的总体要求，我们要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紧盯脱贫攻坚这个“一号工程”，在“精准”施策中助推全面小康。我们要以“1236”扶贫攻坚战略为抓手，集中各种惠民政策，结合“精准帮扶”行动，整合各种帮扶资源，集中精力投入到贫困村和贫困户，大力改善基础条件及广大群众的生产生活条件，为脱贫致富提供有利条件和保障。同时，引导贫困村民克服简单的等、靠、要思想，努力通过思想引导、联系帮扶和农牧村实用技术培训，增强“造血”功能，使贫困家庭牢固树立自力更生、艰苦创业、积极发展、主动发展的信心，切实提高发家致富的能力，进一步激发发展的活力，进而实现脱贫致富。一要吃透政策，摸清底数。各包片领导、驻村干部、驻村工作帮扶队人员、挂职第一书记、村组干部要把学习研究政策，特别是吃透弄懂精准扶贫各项决策部署作为一门必修课，带着问题学、联系实际学，学深悟透、融会贯通，不断提高政策水平。严格按照“12345”精准识别程序、“4342”脱贫验收责任程序、“853”挂图作业要求，对全乡脱贫攻坚工作进行“回头看”，对扶贫对象、政策落实、工作效果进行全覆盖、地毯式、无遗漏排查核查，及时纠正问题，真正做到“平台8个准”“村村5张图”“3本账”，做到扶贫对象进、出、退的精准动态管理，确保大数据平台信息采集准确、统计分析可靠，为提高脱贫攻坚的精准度提供准确依据。二要多措并举，形成合力。牢固树立脱贫靠自立、致富靠科技的思想，培育脱贫致富典型，推广典型经验;要发挥好双联帮扶队的作用，把脱贫攻坚作为首要政治任务，切实把脱贫计划制定好、扶贫政策宣传好、贫困群众引导好、工作措施落实好。要牢固树立“扶贫不扶懒”的鲜明导向，坚决纠正一些贫困户“等人送小康”的心态，既从思想上引导教育，又建立退出机制，有效调动兴家致富积极性，使广大群众成为脱贫攻坚的主体力量。</w:t>
      </w:r>
    </w:p>
    <w:p>
      <w:pPr>
        <w:ind w:left="0" w:right="0" w:firstLine="560"/>
        <w:spacing w:before="450" w:after="450" w:line="312" w:lineRule="auto"/>
      </w:pPr>
      <w:r>
        <w:rPr>
          <w:rFonts w:ascii="宋体" w:hAnsi="宋体" w:eastAsia="宋体" w:cs="宋体"/>
          <w:color w:val="000"/>
          <w:sz w:val="28"/>
          <w:szCs w:val="28"/>
        </w:rPr>
        <w:t xml:space="preserve">(二)齐抓共管，全力做细做实森林(草原)民宅防火工作。我们要深刻认识到自身存在的问题，进一步靠实责任、强化担当，细化措施、完善机制，全力以赴将森林(草原)民宅防火工作进一步做细做实。各村包片领导、驻村干部，寺庙办主任、寺管会主任，二场、五场主要负责人作为防火第一责任人，要切实把防火工作纳入重要议事日程亲自安排部署、亲自抓工作落实，形成逐级抓落实机制;要坚持不懈的开展森林(草原)民宅防火宣传，进一步普及防火知识，做到家喻户晓、人人皆知，在广大干部群众思想上树立起一道防火线。乡上联合二场和五场成立防火检查组，对责任制落实、宣传教育、火源管理、柴才分离、烟囱管理、应急预案制定、值班值守等工作措施的落实情况进行监督检查，确保火灾预防工作真正部署到位，实现有效预防火灾的目标。</w:t>
      </w:r>
    </w:p>
    <w:p>
      <w:pPr>
        <w:ind w:left="0" w:right="0" w:firstLine="560"/>
        <w:spacing w:before="450" w:after="450" w:line="312" w:lineRule="auto"/>
      </w:pPr>
      <w:r>
        <w:rPr>
          <w:rFonts w:ascii="宋体" w:hAnsi="宋体" w:eastAsia="宋体" w:cs="宋体"/>
          <w:color w:val="000"/>
          <w:sz w:val="28"/>
          <w:szCs w:val="28"/>
        </w:rPr>
        <w:t xml:space="preserve">(三)抓住机遇，迎难而上，全面完成生态文明小康村建设。4月8日县上召开了全县生态文明小康村建设工作会议，传达了全州生态文明小康村建设工作会议精神，明确指出，生态文明小康村建设是今年全州“一号工程”绝不能以任何理由搪塞上级部门的决策部署，更不能在小康村建设上讨价还价、蜻蜓点水、蒙混过关。今年我乡有2个生态文明小康村(帕尕村、尼坝村)的建设任务，这是推进脱贫攻坚的有力抓手和有效平台，我们必须作为一项重大政治任务来对待，超前谋划、主动作为，严格按照县委、县政府的决策部署不折不扣地抓好贯彻落实，小康村建设一定要体现民族和地域风格，注重与周边环境协调融洽，既有统一标准，又彰显个性特点，要避免同质化、体现多样化、突出特色化，确保全面完成2个生态文明小康村建设任务。</w:t>
      </w:r>
    </w:p>
    <w:p>
      <w:pPr>
        <w:ind w:left="0" w:right="0" w:firstLine="560"/>
        <w:spacing w:before="450" w:after="450" w:line="312" w:lineRule="auto"/>
      </w:pPr>
      <w:r>
        <w:rPr>
          <w:rFonts w:ascii="宋体" w:hAnsi="宋体" w:eastAsia="宋体" w:cs="宋体"/>
          <w:color w:val="000"/>
          <w:sz w:val="28"/>
          <w:szCs w:val="28"/>
        </w:rPr>
        <w:t xml:space="preserve">(四)全力打造美丽乡村，抓好环境卫生综合整治提档升级。环境卫生综合整治是提升文明程度、发展生态旅游、实现小康目标必不可少的前提和基础。各村、各部门一定要把整治环境卫生作为一项常态化的工作来对待，要在巩固提高当前整治成效的同时，有针对性地抓好5个行政村、16个村民小组、3座寺院、次日那景区、白龙江沿岸、省道沿线和乡村公路沿线等重点区域的整治工作。要借助环境卫生整治这个平台，加快培养群众讲文明的意识和讲卫生的习惯，充分调动群众参与环境卫生整治的积极性、自觉性、主动性，实现网格化管理、村民自管化模式，不能因为贫穷而使不讲文明、不讲卫生的传统陋习长期存在，更不能因为落后而阻碍精神文明建设的步伐。要进一步加大督促检查的力度和密度，采取实地查看的形式，定期或不定期深入村组、重点区域、重点部位查看环境卫生综合整治情况。要树正面形象、大力宣传推广，抓反面典型、倒逼工作落实。对重视不够、措施不力，排名一直靠后的村和部门单位，严格追究负责人责任。</w:t>
      </w:r>
    </w:p>
    <w:p>
      <w:pPr>
        <w:ind w:left="0" w:right="0" w:firstLine="560"/>
        <w:spacing w:before="450" w:after="450" w:line="312" w:lineRule="auto"/>
      </w:pPr>
      <w:r>
        <w:rPr>
          <w:rFonts w:ascii="宋体" w:hAnsi="宋体" w:eastAsia="宋体" w:cs="宋体"/>
          <w:color w:val="000"/>
          <w:sz w:val="28"/>
          <w:szCs w:val="28"/>
        </w:rPr>
        <w:t xml:space="preserve">(五)突出民心党建、先锋引领，努力提高服务群众能力。以“两学一做”活动为契机，加强党员教育管理，把学习贯彻系列重要讲话精神作为理论武装的重中之重，大力实施“民心党建先锋工程”，教育引导党员干部强化“四种意识”，争做“四个先锋”，全力助推精准扶贫精准脱贫，推动党的政治优势转化为发展优势。着力实施“思想教育贴民心、服务群众暖民心、民生发展固民心、民主管理聚民心工程”，争做育民先锋、惠民先锋、富民先锋、为民先锋，持续推进服务型党组织建设，深化拓展“党员干部为民服务代理制”，进一步健全服务体系、完善服务机制、创新服务内容、壮大服务队伍，规范提升服务网络，切实加大农牧民实用技术、村“两委”班子、农牧村党员等日常培训力度。</w:t>
      </w:r>
    </w:p>
    <w:p>
      <w:pPr>
        <w:ind w:left="0" w:right="0" w:firstLine="560"/>
        <w:spacing w:before="450" w:after="450" w:line="312" w:lineRule="auto"/>
      </w:pPr>
      <w:r>
        <w:rPr>
          <w:rFonts w:ascii="宋体" w:hAnsi="宋体" w:eastAsia="宋体" w:cs="宋体"/>
          <w:color w:val="000"/>
          <w:sz w:val="28"/>
          <w:szCs w:val="28"/>
        </w:rPr>
        <w:t xml:space="preserve">(六)坚持惩防并举，建造各项工作健康发展的纪律保障</w:t>
      </w:r>
    </w:p>
    <w:p>
      <w:pPr>
        <w:ind w:left="0" w:right="0" w:firstLine="560"/>
        <w:spacing w:before="450" w:after="450" w:line="312" w:lineRule="auto"/>
      </w:pPr>
      <w:r>
        <w:rPr>
          <w:rFonts w:ascii="宋体" w:hAnsi="宋体" w:eastAsia="宋体" w:cs="宋体"/>
          <w:color w:val="000"/>
          <w:sz w:val="28"/>
          <w:szCs w:val="28"/>
        </w:rPr>
        <w:t xml:space="preserve">面对反腐倡廉工作新形式、新任务、新要求，加强监督问责制，坚持“惩前毖后、治病救人”的原则，真正做到“严格要求”与“关心关爱”并重;正确处理局部与全局、个人与整体、当前与长远的利益关系，在坚持批评与自我批评的基础上维护党的集中统一，以党在组织上的纯洁性来保证政治上的团结统一。严肃查处侵害群众利益的不正之风和腐败问题，根据省、州、县委关于在扶贫领域开展“两查两保”专项行动精神，在全乡大力开展“查处不正之风、保障扶贫政策落实，查处腐败问题、保障扶贫资金安全”专项行动。重点查处基础数据采录、情况核查不认真;项目审核不严格，监督检查流于形式;扶贫工作中慵懒散慢、吃拿卡要，推诿扯皮、办事不公，请客送礼、暗箱操作;超标准超范围向群众筹资筹劳、摊派费用，违规收缴群众款物或处罚群众，克扣群众财务、拖欠群众钱款;欺上瞒下、弄虚作假，搞数字脱贫;贪污侵占、截留私分、虚报冒领、挥霍浪费扶贫资金;挤占挪用发福利，违规设立“小金库”;多头、重复、虚报项目，套取、骗取扶贫资金;插手扶贫工程，吃回扣、拿红包;在扶贫项目招投标中违规操作，给扶贫攻坚造成较大损失等12个问题，为打嬴扶贫攻坚战提供坚强的纪律保障，已达到坚决遏制群众身边的不正之风和腐败现象。</w:t>
      </w:r>
    </w:p>
    <w:p>
      <w:pPr>
        <w:ind w:left="0" w:right="0" w:firstLine="560"/>
        <w:spacing w:before="450" w:after="450" w:line="312" w:lineRule="auto"/>
      </w:pPr>
      <w:r>
        <w:rPr>
          <w:rFonts w:ascii="宋体" w:hAnsi="宋体" w:eastAsia="宋体" w:cs="宋体"/>
          <w:color w:val="000"/>
          <w:sz w:val="28"/>
          <w:szCs w:val="28"/>
        </w:rPr>
        <w:t xml:space="preserve">三、加强领导，科学统筹，确保各项目标任务圆满完成</w:t>
      </w:r>
    </w:p>
    <w:p>
      <w:pPr>
        <w:ind w:left="0" w:right="0" w:firstLine="560"/>
        <w:spacing w:before="450" w:after="450" w:line="312" w:lineRule="auto"/>
      </w:pPr>
      <w:r>
        <w:rPr>
          <w:rFonts w:ascii="宋体" w:hAnsi="宋体" w:eastAsia="宋体" w:cs="宋体"/>
          <w:color w:val="000"/>
          <w:sz w:val="28"/>
          <w:szCs w:val="28"/>
        </w:rPr>
        <w:t xml:space="preserve">做好今年的经济工作，实现“十三五”良好开局，意义重大，影响深远。全乡干部群众一定要振奋精神、开拓创新、真抓实干，以各项工作的新成效，开创经济社会发展的新局面。</w:t>
      </w:r>
    </w:p>
    <w:p>
      <w:pPr>
        <w:ind w:left="0" w:right="0" w:firstLine="560"/>
        <w:spacing w:before="450" w:after="450" w:line="312" w:lineRule="auto"/>
      </w:pPr>
      <w:r>
        <w:rPr>
          <w:rFonts w:ascii="宋体" w:hAnsi="宋体" w:eastAsia="宋体" w:cs="宋体"/>
          <w:color w:val="000"/>
          <w:sz w:val="28"/>
          <w:szCs w:val="28"/>
        </w:rPr>
        <w:t xml:space="preserve">(一)要有过硬的能力素质。全乡广大干部群众，要深刻认识到加强和改善党的领导的极端重要性，重视加强对新知识学习和新问题研究的必要性，努力锻造推动新形势下经济社会发展的过硬素质。</w:t>
      </w:r>
    </w:p>
    <w:p>
      <w:pPr>
        <w:ind w:left="0" w:right="0" w:firstLine="560"/>
        <w:spacing w:before="450" w:after="450" w:line="312" w:lineRule="auto"/>
      </w:pPr>
      <w:r>
        <w:rPr>
          <w:rFonts w:ascii="宋体" w:hAnsi="宋体" w:eastAsia="宋体" w:cs="宋体"/>
          <w:color w:val="000"/>
          <w:sz w:val="28"/>
          <w:szCs w:val="28"/>
        </w:rPr>
        <w:t xml:space="preserve">(二)要有强烈的责任担当。各村、各部门要围绕乡党委、政府的既定目标，对号入座领任务，逐条研究定措施，明确责任抓落实，不等、不拖、不推，在落实全局工作中显作为，在推进各自工作中服务全局。</w:t>
      </w:r>
    </w:p>
    <w:p>
      <w:pPr>
        <w:ind w:left="0" w:right="0" w:firstLine="560"/>
        <w:spacing w:before="450" w:after="450" w:line="312" w:lineRule="auto"/>
      </w:pPr>
      <w:r>
        <w:rPr>
          <w:rFonts w:ascii="宋体" w:hAnsi="宋体" w:eastAsia="宋体" w:cs="宋体"/>
          <w:color w:val="000"/>
          <w:sz w:val="28"/>
          <w:szCs w:val="28"/>
        </w:rPr>
        <w:t xml:space="preserve">(三)要有优良的工作作风。作风关乎事业成败，良好的作风就是无坚不摧的战斗力、就是雷厉风行的执行力、就是众志成城的凝聚力。各村组、各单位要克服等、要、催的思想，主动作为。大力弘扬“勤奋敬业，乐于奉献;务实苦干，敢于担当;团结进取，勇于争先”的迭部精神，按照“两学一做”要求，“基础在学，关键在做”的理念抓好发展任务，坚决打通决策的“最先一公里”和落实的“最后一公里”。</w:t>
      </w:r>
    </w:p>
    <w:p>
      <w:pPr>
        <w:ind w:left="0" w:right="0" w:firstLine="560"/>
        <w:spacing w:before="450" w:after="450" w:line="312" w:lineRule="auto"/>
      </w:pPr>
      <w:r>
        <w:rPr>
          <w:rFonts w:ascii="宋体" w:hAnsi="宋体" w:eastAsia="宋体" w:cs="宋体"/>
          <w:color w:val="000"/>
          <w:sz w:val="28"/>
          <w:szCs w:val="28"/>
        </w:rPr>
        <w:t xml:space="preserve">(四)要有严格的督促检查。严格督查、强化考核是保证政令畅通的重要手段，是推动工作落实的有力保证。乡人大、纪委要改进督查方式，加强一线督查、实地督查、问责督查，确保工作开展到哪里、督查工作就跟进到哪里，督促决策部署落地生根。要把严格督查督办与解决实际问题结合起来，衡量解决问题结果的唯一标准是群众满意度。</w:t>
      </w:r>
    </w:p>
    <w:p>
      <w:pPr>
        <w:ind w:left="0" w:right="0" w:firstLine="560"/>
        <w:spacing w:before="450" w:after="450" w:line="312" w:lineRule="auto"/>
      </w:pPr>
      <w:r>
        <w:rPr>
          <w:rFonts w:ascii="宋体" w:hAnsi="宋体" w:eastAsia="宋体" w:cs="宋体"/>
          <w:color w:val="000"/>
          <w:sz w:val="28"/>
          <w:szCs w:val="28"/>
        </w:rPr>
        <w:t xml:space="preserve">以下我镇20xx年各项工作截至目前开展情况的汇报，如有不妥之处，请批评指正。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20_年乡镇环境卫生工作总结环境卫生工作总结(精)二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(三)污染减排情况。根据前半年核查，全县共削减化学需氧量47.25吨、氨氮6.85吨、二氧化硫2675.35吨、烟尘43吨、工业粉尘10吨、氮氧化物3878吨。预计到年底可完成“4+2”减排指标任务。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空工程共确定7项工作，截止目前，全部开工建设。一是县城集中供热工程全面完成。共完成投资2.8亿元，铺设管网88.5公里，建设换热站20座，供热用户5464户，供热面积达105万平方米;二是县城生活垃圾填埋场土建工程基本完成，正在进行设备安装，预计年底可投入试运行;三是投资150万元，完成了pm2.5设备的安装调试工作，5月份投入试运行;等待市局指示后，明年对外发布pm2.5环境空气质量信息;特种垃圾处置中心设备更新改造通过验收，并投入运行。四是特种垃圾处置中心设备更新改造全面完成，通过验收，并投入运行。五是噪声区划报告完成了评审，已送省环保厅报批;六是高污染燃料禁烧区完成了划定，禁烧区内高污染燃煤锅炉拆除工作已随集中供热工程同步推进，规划通报正在报请县政府批复;七是机动车尾气污染防治工作稳步推进，目前已检测机动车9518余辆，达到了检测率80%以上，贴标率90%的目标要求。</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宋体" w:hAnsi="宋体" w:eastAsia="宋体" w:cs="宋体"/>
          <w:color w:val="000"/>
          <w:sz w:val="28"/>
          <w:szCs w:val="28"/>
        </w:rPr>
        <w:t xml:space="preserve">全覆盖工作，在全县467个行政村全部建立了环保办公室，配备了环保监督员组织全县村级环保监督员、乡镇工作站人员全面进行了业务培训。通过以上举措，实现了县、乡、村三级，横向到边、纵向到底的环境监管网络全覆盖，是全省第一家实现基层环保组织全覆盖的县(区)。二是积极创新环境监管手段，投资170余万元，启动实施了在线监控平台建设，11月份将投入试行动。三是切实职工业务素质培训，邀请省厅政策法规处高建元副处长为全体干部职工进行了环保执法知识讲座;四是组织召开了全县贯彻学习“两高”环保司法解释暨警示教育大会，通过请进来与走出去相结合，共培训干部职130余人次。</w:t>
      </w:r>
    </w:p>
    <w:p>
      <w:pPr>
        <w:ind w:left="0" w:right="0" w:firstLine="560"/>
        <w:spacing w:before="450" w:after="450" w:line="312" w:lineRule="auto"/>
      </w:pPr>
      <w:r>
        <w:rPr>
          <w:rFonts w:ascii="宋体" w:hAnsi="宋体" w:eastAsia="宋体" w:cs="宋体"/>
          <w:color w:val="000"/>
          <w:sz w:val="28"/>
          <w:szCs w:val="28"/>
        </w:rPr>
        <w:t xml:space="preserve">(二)围绕全县环境安全，狠抓环境监管</w:t>
      </w:r>
    </w:p>
    <w:p>
      <w:pPr>
        <w:ind w:left="0" w:right="0" w:firstLine="560"/>
        <w:spacing w:before="450" w:after="450" w:line="312" w:lineRule="auto"/>
      </w:pPr>
      <w:r>
        <w:rPr>
          <w:rFonts w:ascii="宋体" w:hAnsi="宋体" w:eastAsia="宋体" w:cs="宋体"/>
          <w:color w:val="000"/>
          <w:sz w:val="28"/>
          <w:szCs w:val="28"/>
        </w:rPr>
        <w:t xml:space="preserve">我们树立“铁腕治污”的理念，通过扎实开展环保专项行动，严厉打击了环境违法行为，切实解决了影响群众健康安全的突出环境问题，维护了广大人民群众的环境权益。一是根据《xx县20xx年违法排污排查整治专项行动实施方案》，开展了违法排污排查整治专项行动，共排查排污企业278家，检查环保设施200余台(套)，查处各类环境问题18个，已立案查处违法企业12家。二是对陶瓷工业园区进行环境专项执法检查。对园区内13家企业，从原料进场到产品出场，进行了地毯式排查，找出了存在问题，下一步，我们将集中进行限期整治，从根本上改善园区环境质量。三是着力加强核与辐射管理。调查摸清全县范围内使用放射源的单位4个，放射源21枚，其中一类源1枚，三类源1枚，四类、五类源19枚，安装射线装置39台(套)，全部安全使用。四是成功处置了迎宾大道粗苯泄漏事件，蟒河二硫化碳燃烧事件，有效避免了环境安全事故发生。五是认真办理群众投诉案件。“12369”环保热线共受理群众举报300起，接待群众信访24件，办结率达100%。六是严格环境违法行为查处。截止10月底，共查处环境违法行为24件，实施行处罚64万元。</w:t>
      </w:r>
    </w:p>
    <w:p>
      <w:pPr>
        <w:ind w:left="0" w:right="0" w:firstLine="560"/>
        <w:spacing w:before="450" w:after="450" w:line="312" w:lineRule="auto"/>
      </w:pPr>
      <w:r>
        <w:rPr>
          <w:rFonts w:ascii="宋体" w:hAnsi="宋体" w:eastAsia="宋体" w:cs="宋体"/>
          <w:color w:val="000"/>
          <w:sz w:val="28"/>
          <w:szCs w:val="28"/>
        </w:rPr>
        <w:t xml:space="preserve">(三)围绕服务全县转型跨越发展，着力加强环保审批服务</w:t>
      </w:r>
    </w:p>
    <w:p>
      <w:pPr>
        <w:ind w:left="0" w:right="0" w:firstLine="560"/>
        <w:spacing w:before="450" w:after="450" w:line="312" w:lineRule="auto"/>
      </w:pPr>
      <w:r>
        <w:rPr>
          <w:rFonts w:ascii="宋体" w:hAnsi="宋体" w:eastAsia="宋体" w:cs="宋体"/>
          <w:color w:val="000"/>
          <w:sz w:val="28"/>
          <w:szCs w:val="28"/>
        </w:rPr>
        <w:t xml:space="preserve">1、统筹调配总量指标，优先支持重大结构调整项目。共为26个新(改、扩)建项目置换总量控制指标化学需氧量26吨、二氧化硫524吨、烟尘118吨、粉尘159吨、氮氧化物105吨、氨氮7.9吨。</w:t>
      </w:r>
    </w:p>
    <w:p>
      <w:pPr>
        <w:ind w:left="0" w:right="0" w:firstLine="560"/>
        <w:spacing w:before="450" w:after="450" w:line="312" w:lineRule="auto"/>
      </w:pPr>
      <w:r>
        <w:rPr>
          <w:rFonts w:ascii="宋体" w:hAnsi="宋体" w:eastAsia="宋体" w:cs="宋体"/>
          <w:color w:val="000"/>
          <w:sz w:val="28"/>
          <w:szCs w:val="28"/>
        </w:rPr>
        <w:t xml:space="preserve">2、着力提升服务效能，保障重大建设项目顺利实施。通过开辟绿色通道、全程跟踪服务，主动对接发改、国土、住建、规划等部门，截止目前，共审批项目134个，其中登记表79个，报告表和报告书55个;验收项目43个，其中县级36个，配合市级以上验收7个。</w:t>
      </w:r>
    </w:p>
    <w:p>
      <w:pPr>
        <w:ind w:left="0" w:right="0" w:firstLine="560"/>
        <w:spacing w:before="450" w:after="450" w:line="312" w:lineRule="auto"/>
      </w:pPr>
      <w:r>
        <w:rPr>
          <w:rFonts w:ascii="宋体" w:hAnsi="宋体" w:eastAsia="宋体" w:cs="宋体"/>
          <w:color w:val="000"/>
          <w:sz w:val="28"/>
          <w:szCs w:val="28"/>
        </w:rPr>
        <w:t xml:space="preserve">(四)围绕提高公众环保意识，全方位多视角狠抓环境宣传教育</w:t>
      </w:r>
    </w:p>
    <w:p>
      <w:pPr>
        <w:ind w:left="0" w:right="0" w:firstLine="560"/>
        <w:spacing w:before="450" w:after="450" w:line="312" w:lineRule="auto"/>
      </w:pPr>
      <w:r>
        <w:rPr>
          <w:rFonts w:ascii="宋体" w:hAnsi="宋体" w:eastAsia="宋体" w:cs="宋体"/>
          <w:color w:val="000"/>
          <w:sz w:val="28"/>
          <w:szCs w:val="28"/>
        </w:rPr>
        <w:t xml:space="preserve">围绕今年“六五”世界环境日联合国主题：“思前、食后、厉行节约”和中国主题“同呼吸，共奋斗”两大主题，结合全局中心工作，开展七项大型系列宣传教育活动。一是以县政府名义致全县人民一封公开信。二是举行xx县“环保模范城”创建启动仪式。三是举办“讲文明、爱环保、护生态、爱家园”第三届环保小记者环保绘画、文学、书法、手工艺品大赛系列活动。四是设立城乡环保咨询点。向过往群众发放创模宣传传单120_余份、倡议书1500份、环保围裙3000个。各环委会成员单位悬挂横幅标语13条，县检察院、消防队利用电子显示屏制作环保宣传标语2条;五是短信宣传。结合今年世界环境日和中国区主题，在6月5日通过手机集群网向省、市、县领导xx县城干部群众发送环保短信10000条。六是召开了全县企业环境管理经验交流大会，5个企业被命名为“环境管理示范企业”;七是组织召开了全县贯彻学习“两高”环保司法解释暨警示教育大会。</w:t>
      </w:r>
    </w:p>
    <w:p>
      <w:pPr>
        <w:ind w:left="0" w:right="0" w:firstLine="560"/>
        <w:spacing w:before="450" w:after="450" w:line="312" w:lineRule="auto"/>
      </w:pPr>
      <w:r>
        <w:rPr>
          <w:rFonts w:ascii="黑体" w:hAnsi="黑体" w:eastAsia="黑体" w:cs="黑体"/>
          <w:color w:val="000000"/>
          <w:sz w:val="36"/>
          <w:szCs w:val="36"/>
          <w:b w:val="1"/>
          <w:bCs w:val="1"/>
        </w:rPr>
        <w:t xml:space="preserve">20_年乡镇环境卫生工作总结环境卫生工作总结(精)三</w:t>
      </w:r>
    </w:p>
    <w:p>
      <w:pPr>
        <w:ind w:left="0" w:right="0" w:firstLine="560"/>
        <w:spacing w:before="450" w:after="450" w:line="312" w:lineRule="auto"/>
      </w:pPr>
      <w:r>
        <w:rPr>
          <w:rFonts w:ascii="宋体" w:hAnsi="宋体" w:eastAsia="宋体" w:cs="宋体"/>
          <w:color w:val="000"/>
          <w:sz w:val="28"/>
          <w:szCs w:val="28"/>
        </w:rPr>
        <w:t xml:space="preserve">各乡镇党委、人民政府，县直及省市驻民各部门、企事业各单位：</w:t>
      </w:r>
    </w:p>
    <w:p>
      <w:pPr>
        <w:ind w:left="0" w:right="0" w:firstLine="560"/>
        <w:spacing w:before="450" w:after="450" w:line="312" w:lineRule="auto"/>
      </w:pPr>
      <w:r>
        <w:rPr>
          <w:rFonts w:ascii="宋体" w:hAnsi="宋体" w:eastAsia="宋体" w:cs="宋体"/>
          <w:color w:val="000"/>
          <w:sz w:val="28"/>
          <w:szCs w:val="28"/>
        </w:rPr>
        <w:t xml:space="preserve">为扎实开展环境卫生集中整治，着力改善城乡环境面貌，近日，县委督查室、县政府督查室对县城及周边区域、10个乡镇集镇、国道227线和县乡主干道沿线、顺化村等27个村的环境卫生集中整治情况进行专项督查，并对存在问题进行现场反馈、公开曝光，确保了整改实效。现将督查情况通报如下：</w:t>
      </w:r>
    </w:p>
    <w:p>
      <w:pPr>
        <w:ind w:left="0" w:right="0" w:firstLine="560"/>
        <w:spacing w:before="450" w:after="450" w:line="312" w:lineRule="auto"/>
      </w:pPr>
      <w:r>
        <w:rPr>
          <w:rFonts w:ascii="宋体" w:hAnsi="宋体" w:eastAsia="宋体" w:cs="宋体"/>
          <w:color w:val="000"/>
          <w:sz w:val="28"/>
          <w:szCs w:val="28"/>
        </w:rPr>
        <w:t xml:space="preserve">一、整治情况</w:t>
      </w:r>
    </w:p>
    <w:p>
      <w:pPr>
        <w:ind w:left="0" w:right="0" w:firstLine="560"/>
        <w:spacing w:before="450" w:after="450" w:line="312" w:lineRule="auto"/>
      </w:pPr>
      <w:r>
        <w:rPr>
          <w:rFonts w:ascii="宋体" w:hAnsi="宋体" w:eastAsia="宋体" w:cs="宋体"/>
          <w:color w:val="000"/>
          <w:sz w:val="28"/>
          <w:szCs w:val="28"/>
        </w:rPr>
        <w:t xml:space="preserve">从督查情况看，各乡镇、相关部门高度重视次此环境卫生集中整治工作，把环境卫生集中整治纳入日常工作重要议事日程，成立环境卫生整治工作领导小组，召开专题会议安排部署，细化工作任务，突出整治重点，切实做到思想认识到位、组织实施到位、责任措施到位，确保了整治实效。以建筑垃圾和道路“脏、乱、差”为切入点，集中力量扎实开展专项整治活动，组织广大干部群众对城乡结合部、背街小巷、县城出入口、集镇、公路沿线等重点区域进行集中整治，从严查处乱搭乱建、乱停乱靠、乱堆乱占等违规行为，雇用铲车、拖拉机等机械填埋、拉运“三堆”，清理陈年垃圾，有效治理辖区环境卫生，使城乡环境面貌得到明显改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城区及城中村、城郊结合部垃圾乱倾乱倒现象普遍。部分垃圾投放点卫生状况较差，城区道路洁净但两侧人行道垃圾长期无人清理，商铺门前“三包”责任没有落实。老吴庄路、新民路城关派出所段、北环路畜牧局丁子路口周围、回民街、城关村四五组以南等地段各类垃圾较多，特别是八一步行街段生活垃圾堆积严重;汽车南站东侧拆迁地段已成为垃圾集中堆放地，各类垃圾遍布，气味刺鼻;天庆花园b区“花之林”对面路面垃圾无人清理，影响县城环境卫生。</w:t>
      </w:r>
    </w:p>
    <w:p>
      <w:pPr>
        <w:ind w:left="0" w:right="0" w:firstLine="560"/>
        <w:spacing w:before="450" w:after="450" w:line="312" w:lineRule="auto"/>
      </w:pPr>
      <w:r>
        <w:rPr>
          <w:rFonts w:ascii="宋体" w:hAnsi="宋体" w:eastAsia="宋体" w:cs="宋体"/>
          <w:color w:val="000"/>
          <w:sz w:val="28"/>
          <w:szCs w:val="28"/>
        </w:rPr>
        <w:t xml:space="preserve">(二)国道227线、县乡主干道公路沿线部分路段卫生清理不够彻底。民南公路洪水镇下柴路段、顺化乡顺化村段、丰乐乡英雄桥东段、小堵麻河道老赵空心砖厂附近、新天镇周陆村段等路段生活、建筑类垃圾较多，国道227线六坝镇六坝村水塔东段、南丰乡炒面庄村段，园区银河果汁厂、民政福利园林场、中加公司地段，旧227线亚东生物、瑞丰塑业、万捷驾校、亨通驾校、汽车检测站等地段垃圾较多。特别是民南公路顺化村四组东侧生活垃圾成片堆放，水渠内各类垃圾堵塞渠道;张满村东口、大王庄路口、南古镇加油站对面生活、建筑垃圾随意堆弃，长期无人清理。旧227线三堡镇三堡至任官村路段陈年垃圾堆积面积较大，白色垃圾随处可见。永固镇东街至八卦村段卫生虽已进行清理，但整治不彻底，垃圾堆积现象依然严重，对周边居民生活造成了较大影响。</w:t>
      </w:r>
    </w:p>
    <w:p>
      <w:pPr>
        <w:ind w:left="0" w:right="0" w:firstLine="560"/>
        <w:spacing w:before="450" w:after="450" w:line="312" w:lineRule="auto"/>
      </w:pPr>
      <w:r>
        <w:rPr>
          <w:rFonts w:ascii="宋体" w:hAnsi="宋体" w:eastAsia="宋体" w:cs="宋体"/>
          <w:color w:val="000"/>
          <w:sz w:val="28"/>
          <w:szCs w:val="28"/>
        </w:rPr>
        <w:t xml:space="preserve">(三)集镇及部分村组环境卫生状况不容乐观。从督查点看，各乡镇集镇所在地商铺门前乱堆乱放现象普遍存在。顺化乡顺化村爱之桥喜庆公司、丰乐乡张满村自雄百货超市、南古镇城东村骏淇汽车销售有限责任公司等店铺门前“三包”责任落实不力，生活垃圾、煤、废旧塑料袋、各类包装纸箱随意堆放丢弃，影响集镇形象。部分村组环境卫生面貌较差，村民环卫意识淡薄。南丰乡黑山村至铁城村部分地段生活垃圾随路可见;洪水镇吴庄村村口、新丰村石家庄路段建筑垃圾倾倒严重;三堡镇三堡村农村信用社对面生活垃圾乱堆乱放，垃圾池溢出;顺化乡张宋村村口两侧柴草堆、垃圾零散分布;新天镇新天寄宿制小学对面巷道沟渠内生活垃圾倾倒明显;南古镇周庄村西口垃圾清理不彻底。部分地段废弃农膜处理不及时，如大堵麻河南侧、永固镇南关村西侧、洪水镇汤庄村对面等区域废旧农膜没有清理，严重影响了沿路环境卫生。</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高度重视，加大整治力度。各乡镇、相关部门要高度重视，加强组织领导，提高思想认识，切实转变“重应付、搞突击”的工作态度和做法，克服厌烦情绪，牢固树立整治环境卫生就是营造发展环境、展示外在形象的意识，努力在巩固提高、完善机制、常态常效上下功夫，建立完善城乡环境卫生治理长效管理机制。各乡镇要广泛深入开展沿路沿线及农村居民点环境卫生集中整治活动，彻底清除沿路沿线、农村居民点垃圾，消除乱堆乱放、乱倾乱倒等不文明现象。环卫执法部门要加大工作力度，下硬手管理，一抓到底，使各项制度落到实处，有效遏制和解决城区脏、乱、差等突出问题。</w:t>
      </w:r>
    </w:p>
    <w:p>
      <w:pPr>
        <w:ind w:left="0" w:right="0" w:firstLine="560"/>
        <w:spacing w:before="450" w:after="450" w:line="312" w:lineRule="auto"/>
      </w:pPr>
      <w:r>
        <w:rPr>
          <w:rFonts w:ascii="宋体" w:hAnsi="宋体" w:eastAsia="宋体" w:cs="宋体"/>
          <w:color w:val="000"/>
          <w:sz w:val="28"/>
          <w:szCs w:val="28"/>
        </w:rPr>
        <w:t xml:space="preserve">二是加强宣传，提高群众意识。各乡镇、相关部门要把宣传工作作为动员全社会共同支持参与综合整治的重要手段，采取悬挂横幅、发放宣传资料等形式，将宣传活动与集中整治融为一体，在宣传中整治，在整治中宣传。通过发放倡议书，号召广大群众从现在做起、从身边做起，进一步增强主人翁意识，积极参与，共同行动，努力营造环境卫生整治良好氛围。通过宣传村规民约，规范村民行为，摒弃乱扔乱倒、乱贴乱画、乱堆乱放等不文明行为，形成良好的生活习惯，不断提高城乡环境洁净水平。</w:t>
      </w:r>
    </w:p>
    <w:p>
      <w:pPr>
        <w:ind w:left="0" w:right="0" w:firstLine="560"/>
        <w:spacing w:before="450" w:after="450" w:line="312" w:lineRule="auto"/>
      </w:pPr>
      <w:r>
        <w:rPr>
          <w:rFonts w:ascii="宋体" w:hAnsi="宋体" w:eastAsia="宋体" w:cs="宋体"/>
          <w:color w:val="000"/>
          <w:sz w:val="28"/>
          <w:szCs w:val="28"/>
        </w:rPr>
        <w:t xml:space="preserve">三是狠抓落实，确保取得实效。各乡镇、相关部门要持续深入开展环境卫生集中整治活动，把环境卫生整治工作作为一项长期任务来抓，详细安排部署，狠抓工作落实，对城区、城乡结合部、集镇、公路沿线等重点区域的卫生整治情况进行动态跟踪检查，彻底整治存在问题，确保各自辖区内环境卫生不留死角。县执法局要全面落实“门前五包”责任制，同沿街单位、门店签订“门前五包”责任书，加强督促管理，使门前公共秩序、绿化美化和环境卫生逐步改善。要持续推动环境卫生整治常态化，继续落实每月月底星期五下午环境卫生集中整治日制度，由爱卫会、执法局牵头，组织全县干部职工和村(社区)群众开展环境卫生集中整治，努力营造人人参与城乡环境卫生治理的良好氛围。各乡镇、相关单位要全力抓好整治任务落实，于4月5日前全面完成各自管辖区域和负责领域内存在的环境卫生突出问题。县委督查室、县政府督查室将于4月6日开始，对环境卫生集中整治情况进行跟踪督查，同时采取每月一督查和不定期督查的方式，加大督促检查力度，对整治不力、搪塞推诿的单位在全县范围予以通报批评，并在电视台公开曝光，确保整治工作不反弹，城乡环境面貌得到显著改善。</w:t>
      </w:r>
    </w:p>
    <w:p>
      <w:pPr>
        <w:ind w:left="0" w:right="0" w:firstLine="560"/>
        <w:spacing w:before="450" w:after="450" w:line="312" w:lineRule="auto"/>
      </w:pPr>
      <w:r>
        <w:rPr>
          <w:rFonts w:ascii="宋体" w:hAnsi="宋体" w:eastAsia="宋体" w:cs="宋体"/>
          <w:color w:val="000"/>
          <w:sz w:val="28"/>
          <w:szCs w:val="28"/>
        </w:rPr>
        <w:t xml:space="preserve">中共xx县委办公室</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20_年乡镇环境卫生工作总结环境卫生工作总结(精)四</w:t>
      </w:r>
    </w:p>
    <w:p>
      <w:pPr>
        <w:ind w:left="0" w:right="0" w:firstLine="560"/>
        <w:spacing w:before="450" w:after="450" w:line="312" w:lineRule="auto"/>
      </w:pPr>
      <w:r>
        <w:rPr>
          <w:rFonts w:ascii="宋体" w:hAnsi="宋体" w:eastAsia="宋体" w:cs="宋体"/>
          <w:color w:val="000"/>
          <w:sz w:val="28"/>
          <w:szCs w:val="28"/>
        </w:rPr>
        <w:t xml:space="preserve">一、议案背景：</w:t>
      </w:r>
    </w:p>
    <w:p>
      <w:pPr>
        <w:ind w:left="0" w:right="0" w:firstLine="560"/>
        <w:spacing w:before="450" w:after="450" w:line="312" w:lineRule="auto"/>
      </w:pPr>
      <w:r>
        <w:rPr>
          <w:rFonts w:ascii="宋体" w:hAnsi="宋体" w:eastAsia="宋体" w:cs="宋体"/>
          <w:color w:val="000"/>
          <w:sz w:val="28"/>
          <w:szCs w:val="28"/>
        </w:rPr>
        <w:t xml:space="preserve">素来具有“宜居之城”的美誉，凭借山海相拥、气候宜人的环境优势，以及“生态优先”、“资源节约”的科学发展模式，在近几年众多适合退休养老城市的民意调查中，始终遥居榜首。然而，我市养老事业的发展仍存在诸多困难。为此，我们就目前xx市养老机构发展现状进行了分析，结合《国务院关于加快发展养老服务业的若干意见》(国发)35号和《广东省人民政府关于加快发展养老服务业的实施意见》(粤府)25号文件对养老服务建设的总体方针及政策规定，认为目前需以政府为主导、社会力量参与、统筹利用医疗、保险等资源建设公办民营型养老机构，提供多样、灵活的养老服务，确保xx人人享有基本的养老服务。</w:t>
      </w:r>
    </w:p>
    <w:p>
      <w:pPr>
        <w:ind w:left="0" w:right="0" w:firstLine="560"/>
        <w:spacing w:before="450" w:after="450" w:line="312" w:lineRule="auto"/>
      </w:pPr>
      <w:r>
        <w:rPr>
          <w:rFonts w:ascii="宋体" w:hAnsi="宋体" w:eastAsia="宋体" w:cs="宋体"/>
          <w:color w:val="000"/>
          <w:sz w:val="28"/>
          <w:szCs w:val="28"/>
        </w:rPr>
        <w:t xml:space="preserve">二、养老发展现状：</w:t>
      </w:r>
    </w:p>
    <w:p>
      <w:pPr>
        <w:ind w:left="0" w:right="0" w:firstLine="560"/>
        <w:spacing w:before="450" w:after="450" w:line="312" w:lineRule="auto"/>
      </w:pPr>
      <w:r>
        <w:rPr>
          <w:rFonts w:ascii="宋体" w:hAnsi="宋体" w:eastAsia="宋体" w:cs="宋体"/>
          <w:color w:val="000"/>
          <w:sz w:val="28"/>
          <w:szCs w:val="28"/>
        </w:rPr>
        <w:t xml:space="preserve">从x年起，我市除横琴新区外，其他区已全部进入轻度老年化社会。一方面是当地老年人口的持续上涨，另一方面由于多年来实施特区人才引进政策，新移民在一定程度上缓解了老龄化的进程，但其父母也不同程度地随之迁至本地生活，使得我市实际和潜在的养老需求均在不断加大。</w:t>
      </w:r>
    </w:p>
    <w:p>
      <w:pPr>
        <w:ind w:left="0" w:right="0" w:firstLine="560"/>
        <w:spacing w:before="450" w:after="450" w:line="312" w:lineRule="auto"/>
      </w:pPr>
      <w:r>
        <w:rPr>
          <w:rFonts w:ascii="宋体" w:hAnsi="宋体" w:eastAsia="宋体" w:cs="宋体"/>
          <w:color w:val="000"/>
          <w:sz w:val="28"/>
          <w:szCs w:val="28"/>
        </w:rPr>
        <w:t xml:space="preserve">虽然，我市刚进入老龄化社会，但多年来我市采取了机构养老、社区养老、居家养老、信息化养老等多种方式促进养老事业的发展。按省的养老床位统计口径，我市x年养老床位3700多张，比x年增加了380多张，每千名户籍老年拥有床位26.5张，我市养老机构的养老床位使用和空置率各为50%，其中西部地区的养老机构空置率过60%;即使在以民办养老机构为主的香洲主城区，大多仍有空置的养老床位，对一般老年消费者而言不存在“一床难求”的情况。在民办养老机构现有的入住老年人中，有20%左右的老年人为非本市户籍老年人。</w:t>
      </w:r>
    </w:p>
    <w:p>
      <w:pPr>
        <w:ind w:left="0" w:right="0" w:firstLine="560"/>
        <w:spacing w:before="450" w:after="450" w:line="312" w:lineRule="auto"/>
      </w:pPr>
      <w:r>
        <w:rPr>
          <w:rFonts w:ascii="宋体" w:hAnsi="宋体" w:eastAsia="宋体" w:cs="宋体"/>
          <w:color w:val="000"/>
          <w:sz w:val="28"/>
          <w:szCs w:val="28"/>
        </w:rPr>
        <w:t xml:space="preserve">金湾有3家镇级养老院，斗门有7家镇级敬老院和1家区社会福利院，香洲区则分别有3家民办和18家公办养老院;平均每家养老院床位80左右，民办养老院中床位最多为200张;基础设施建设相差较大，民办养老机构提出“医院式管理、酒店式服务”的服务理念，托老、养老模式灵活多样，但仍存在管理、服务人员素质层次不齐的情况，而公办养老机构则存在周边环境及卫生条件差，管理主体不明确，服务人员不到位等现象。</w:t>
      </w:r>
    </w:p>
    <w:p>
      <w:pPr>
        <w:ind w:left="0" w:right="0" w:firstLine="560"/>
        <w:spacing w:before="450" w:after="450" w:line="312" w:lineRule="auto"/>
      </w:pPr>
      <w:r>
        <w:rPr>
          <w:rFonts w:ascii="宋体" w:hAnsi="宋体" w:eastAsia="宋体" w:cs="宋体"/>
          <w:color w:val="000"/>
          <w:sz w:val="28"/>
          <w:szCs w:val="28"/>
        </w:rPr>
        <w:t xml:space="preserve">三、养老机构存在问题：</w:t>
      </w:r>
    </w:p>
    <w:p>
      <w:pPr>
        <w:ind w:left="0" w:right="0" w:firstLine="560"/>
        <w:spacing w:before="450" w:after="450" w:line="312" w:lineRule="auto"/>
      </w:pPr>
      <w:r>
        <w:rPr>
          <w:rFonts w:ascii="宋体" w:hAnsi="宋体" w:eastAsia="宋体" w:cs="宋体"/>
          <w:color w:val="000"/>
          <w:sz w:val="28"/>
          <w:szCs w:val="28"/>
        </w:rPr>
        <w:t xml:space="preserve">经调查走访，发现养老机构主要存在以下问题，使得有需要的家庭和老人不愿意选择养老院进行养老。</w:t>
      </w:r>
    </w:p>
    <w:p>
      <w:pPr>
        <w:ind w:left="0" w:right="0" w:firstLine="560"/>
        <w:spacing w:before="450" w:after="450" w:line="312" w:lineRule="auto"/>
      </w:pPr>
      <w:r>
        <w:rPr>
          <w:rFonts w:ascii="宋体" w:hAnsi="宋体" w:eastAsia="宋体" w:cs="宋体"/>
          <w:color w:val="000"/>
          <w:sz w:val="28"/>
          <w:szCs w:val="28"/>
        </w:rPr>
        <w:t xml:space="preserve">1、基础设施较差，配套服务跟不上。部分养老院地处乡镇，环境闭塞，周边环境及卫生条件不理想，生活设施和娱乐设施不齐全。随着经济水平的发展，老年人对精神文化需求也日益日益凸显，新兴的娱乐活动(摄影、美术、音乐、旅游等)逐渐代替传统的娱乐活动(运动、棋牌类)，而养老机构在该类配套服务方面还远远跟不上，与老年人多元化的服务需求相差较大。</w:t>
      </w:r>
    </w:p>
    <w:p>
      <w:pPr>
        <w:ind w:left="0" w:right="0" w:firstLine="560"/>
        <w:spacing w:before="450" w:after="450" w:line="312" w:lineRule="auto"/>
      </w:pPr>
      <w:r>
        <w:rPr>
          <w:rFonts w:ascii="宋体" w:hAnsi="宋体" w:eastAsia="宋体" w:cs="宋体"/>
          <w:color w:val="000"/>
          <w:sz w:val="28"/>
          <w:szCs w:val="28"/>
        </w:rPr>
        <w:t xml:space="preserve">2、服务队伍薄弱，专业化水平欠缺。多数养老机构没有按照国家和省的规定配备管理和服务人员，从业人员匮乏，专业素质偏低，持证上岗制度尚未建立。尤其是中高级养老护理员、心理咨询师、康复人员和社会工作者基本上是空白。现有养护人员基本上是下岗职工或外来打工人员，没有工作技能，年龄偏大，大多也只是向老年人提供生活照料等一些基本服务而已，很难提供有针对性的全方位的高质量服务。</w:t>
      </w:r>
    </w:p>
    <w:p>
      <w:pPr>
        <w:ind w:left="0" w:right="0" w:firstLine="560"/>
        <w:spacing w:before="450" w:after="450" w:line="312" w:lineRule="auto"/>
      </w:pPr>
      <w:r>
        <w:rPr>
          <w:rFonts w:ascii="宋体" w:hAnsi="宋体" w:eastAsia="宋体" w:cs="宋体"/>
          <w:color w:val="000"/>
          <w:sz w:val="28"/>
          <w:szCs w:val="28"/>
        </w:rPr>
        <w:t xml:space="preserve">3、管理主体缺位，监管模式不健全。目前xx90%的养老机构为镇级公办，由乡镇街道办组织管理。而养老机构的经营管理却涉及民政、工商以及卫生等多个部门，养老机构管理主体仍不明确，致命伤分布不均等，出现相互推诿的情况，从而使得养老机构监管工作不到位。</w:t>
      </w:r>
    </w:p>
    <w:p>
      <w:pPr>
        <w:ind w:left="0" w:right="0" w:firstLine="560"/>
        <w:spacing w:before="450" w:after="450" w:line="312" w:lineRule="auto"/>
      </w:pPr>
      <w:r>
        <w:rPr>
          <w:rFonts w:ascii="宋体" w:hAnsi="宋体" w:eastAsia="宋体" w:cs="宋体"/>
          <w:color w:val="000"/>
          <w:sz w:val="28"/>
          <w:szCs w:val="28"/>
        </w:rPr>
        <w:t xml:space="preserve">4、政府力量有限，资金投入不灵活。公办养老机构目前资金来源于政府投入和社会捐助，社会民营力量投入不足，资金使用不灵活，服务项目发展具有较多限制。</w:t>
      </w:r>
    </w:p>
    <w:p>
      <w:pPr>
        <w:ind w:left="0" w:right="0" w:firstLine="560"/>
        <w:spacing w:before="450" w:after="450" w:line="312" w:lineRule="auto"/>
      </w:pPr>
      <w:r>
        <w:rPr>
          <w:rFonts w:ascii="宋体" w:hAnsi="宋体" w:eastAsia="宋体" w:cs="宋体"/>
          <w:color w:val="000"/>
          <w:sz w:val="28"/>
          <w:szCs w:val="28"/>
        </w:rPr>
        <w:t xml:space="preserve">5、公办机构与民办机构优劣参半。公办养老机构在设施建设、资金使用、专业人员配备方面均优于民办机构，而民办机构开展服务灵活多样，更加市场化，能满足老年人多元需求。</w:t>
      </w:r>
    </w:p>
    <w:p>
      <w:pPr>
        <w:ind w:left="0" w:right="0" w:firstLine="560"/>
        <w:spacing w:before="450" w:after="450" w:line="312" w:lineRule="auto"/>
      </w:pPr>
      <w:r>
        <w:rPr>
          <w:rFonts w:ascii="宋体" w:hAnsi="宋体" w:eastAsia="宋体" w:cs="宋体"/>
          <w:color w:val="000"/>
          <w:sz w:val="28"/>
          <w:szCs w:val="28"/>
        </w:rPr>
        <w:t xml:space="preserve">四、主要对策及建议：</w:t>
      </w:r>
    </w:p>
    <w:p>
      <w:pPr>
        <w:ind w:left="0" w:right="0" w:firstLine="560"/>
        <w:spacing w:before="450" w:after="450" w:line="312" w:lineRule="auto"/>
      </w:pPr>
      <w:r>
        <w:rPr>
          <w:rFonts w:ascii="宋体" w:hAnsi="宋体" w:eastAsia="宋体" w:cs="宋体"/>
          <w:color w:val="000"/>
          <w:sz w:val="28"/>
          <w:szCs w:val="28"/>
        </w:rPr>
        <w:t xml:space="preserve">综上所述，必须要通过创新体制机制，激发社会活力，鼓励和支持社会各界积极参与养老服务体系建设，引进专业护理保健管理专业团队机构入院经营，探索灵活的养老机构办设模式，为老年人提供形式多样、品种丰富的养老服务产品，满足多样化的养老服务需求;我们将围绕建立适度普惠型老年人福利制度，重点夯实基本养老设施和基本养老服务，促进我市养老事业的发展。思路及举措如下：</w:t>
      </w:r>
    </w:p>
    <w:p>
      <w:pPr>
        <w:ind w:left="0" w:right="0" w:firstLine="560"/>
        <w:spacing w:before="450" w:after="450" w:line="312" w:lineRule="auto"/>
      </w:pPr>
      <w:r>
        <w:rPr>
          <w:rFonts w:ascii="宋体" w:hAnsi="宋体" w:eastAsia="宋体" w:cs="宋体"/>
          <w:color w:val="000"/>
          <w:sz w:val="28"/>
          <w:szCs w:val="28"/>
        </w:rPr>
        <w:t xml:space="preserve">1、大力建设医养结合的社区养老服务设施建设。根据国家医疗养老结合的政策要求和部署，应以卫计部门牵头出台我市医养结合实施方案，推动我市医养结合工作的开展;各区政府(管委会)应结合社区(农村)卫生服务中心加快建设基本公共卫生服务、康复服务、养老照料服务、居家服务、老年活动、社工服务为一体的社区型医养服务设施(平台)，市财政部门应加大对社区医养服务设施(平台)建设的补贴力度，以实现省政府规定的20xx年养老服务设施覆盖城市所有社区和60%以上的农村，满足社区老年人在熟悉的社区环境下就近享受到健康养老服务。</w:t>
      </w:r>
    </w:p>
    <w:p>
      <w:pPr>
        <w:ind w:left="0" w:right="0" w:firstLine="560"/>
        <w:spacing w:before="450" w:after="450" w:line="312" w:lineRule="auto"/>
      </w:pPr>
      <w:r>
        <w:rPr>
          <w:rFonts w:ascii="宋体" w:hAnsi="宋体" w:eastAsia="宋体" w:cs="宋体"/>
          <w:color w:val="000"/>
          <w:sz w:val="28"/>
          <w:szCs w:val="28"/>
        </w:rPr>
        <w:t xml:space="preserve">2、大力推进公办养老机构公建民营。名区政府应切实转变公办养老机构传统的建设管理的观念，本着公开、公平和保持公办养老机构公益福利性质的原则，大胆引导社会力量、社会资金和管理技术，破解当前公办养老机构政府资金投入不足、管理技术低下的突出问题，特别是香洲前山社会福利中心、南屏社会福利中心和高新区金鼎社会福利中心应加快公办养老机构设施建设步伐，将公办养老机构打造成为以介护、介助为主的医护型、护养型的养老实体，重点解决和满足失能、半失能老年人和特困人员的养老服务需求。同时，斗门区、金湾区、高栏港区要积极探索和总结公办养老机构公建民营的成功经验和做法，大力推广和深化公办养老机构的公建民营管理体制，加快设施建设和设备更新步伐，提升管理服务水平，提高床位利用率，将公办养老机构建设成具有农村生态特色兼具健康养老功能、并以此为服务平台将养老服务延伸至广大农村社区和居家老人。</w:t>
      </w:r>
    </w:p>
    <w:p>
      <w:pPr>
        <w:ind w:left="0" w:right="0" w:firstLine="560"/>
        <w:spacing w:before="450" w:after="450" w:line="312" w:lineRule="auto"/>
      </w:pPr>
      <w:r>
        <w:rPr>
          <w:rFonts w:ascii="宋体" w:hAnsi="宋体" w:eastAsia="宋体" w:cs="宋体"/>
          <w:color w:val="000"/>
          <w:sz w:val="28"/>
          <w:szCs w:val="28"/>
        </w:rPr>
        <w:t xml:space="preserve">3、建立养老服务标准。市民政部门应抓紧质量标准部门制定机构养老、社区养老和居家养老服务标准，并以服务标准评价养老服务主体的养老服务质量，规范养老服务行为，促进养老服务质量的提升。在标准的基础上，要探索建立养老服务机构综合等级评估制度，公开养老服务机构的评估等级，让有养老需求的老年人或家属从公开的等级信息中自主选择养老服务机构;</w:t>
      </w:r>
    </w:p>
    <w:p>
      <w:pPr>
        <w:ind w:left="0" w:right="0" w:firstLine="560"/>
        <w:spacing w:before="450" w:after="450" w:line="312" w:lineRule="auto"/>
      </w:pPr>
      <w:r>
        <w:rPr>
          <w:rFonts w:ascii="宋体" w:hAnsi="宋体" w:eastAsia="宋体" w:cs="宋体"/>
          <w:color w:val="000"/>
          <w:sz w:val="28"/>
          <w:szCs w:val="28"/>
        </w:rPr>
        <w:t xml:space="preserve">4、建立养老服务补贴制度。市财政、民政部门应按保重点、保基本的原则，尽快制定我市户籍经济困难老年人的养老服务补贴政策，减轻经济困难老年人的养老服务经济负担，使经济困难老年人能够平等地享受到养老服务，体现社会经济成果与经济困难老年人共享的政府保障经济困难老年人的基本养老服务的实施理念。</w:t>
      </w:r>
    </w:p>
    <w:p>
      <w:pPr>
        <w:ind w:left="0" w:right="0" w:firstLine="560"/>
        <w:spacing w:before="450" w:after="450" w:line="312" w:lineRule="auto"/>
      </w:pPr>
      <w:r>
        <w:rPr>
          <w:rFonts w:ascii="宋体" w:hAnsi="宋体" w:eastAsia="宋体" w:cs="宋体"/>
          <w:color w:val="000"/>
          <w:sz w:val="28"/>
          <w:szCs w:val="28"/>
        </w:rPr>
        <w:t xml:space="preserve">5、创新养老模式，打造医疗、康护、旅游型养老示范区。创新、优化养老服务，机构选址上结合地理环境优势，营造自然条件优美、适宜居旅的养老环境，周边医疗、商业设施配套齐全;医护方式上按需提供，如特别护理、全护理、普通护理以及心理陪护、临终护理等等;托管形式上多样化，日托、全托相结合，居家养老与机构养老同步进行;服务类型上多元化，传统型和现代型娱乐活动均需开设，与时俱进，满足当代老年人需求。努力实现医疗、康护、旅游型生态养老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2025-06-16T13:04:15+08:00</dcterms:created>
  <dcterms:modified xsi:type="dcterms:W3CDTF">2025-06-16T13:04:15+08:00</dcterms:modified>
</cp:coreProperties>
</file>

<file path=docProps/custom.xml><?xml version="1.0" encoding="utf-8"?>
<Properties xmlns="http://schemas.openxmlformats.org/officeDocument/2006/custom-properties" xmlns:vt="http://schemas.openxmlformats.org/officeDocument/2006/docPropsVTypes"/>
</file>