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药店新店长月总结报告</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药店新店长月总结报告3篇店长要有较强的内外协调能力和公关能力，具有较强的文字及言语表达能力、沟通能力、应变能力。总结是对工作实施结果的总鉴定和总结论，是对以往工作实践的一种理性认识。总结是做好各项工作的重要环节。你是否在找正准备撰写“药店新...</w:t>
      </w:r>
    </w:p>
    <w:p>
      <w:pPr>
        <w:ind w:left="0" w:right="0" w:firstLine="560"/>
        <w:spacing w:before="450" w:after="450" w:line="312" w:lineRule="auto"/>
      </w:pPr>
      <w:r>
        <w:rPr>
          <w:rFonts w:ascii="宋体" w:hAnsi="宋体" w:eastAsia="宋体" w:cs="宋体"/>
          <w:color w:val="000"/>
          <w:sz w:val="28"/>
          <w:szCs w:val="28"/>
        </w:rPr>
        <w:t xml:space="preserve">药店新店长月总结报告3篇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总结是对工作实施结果的总鉴定和总结论，是对以往工作实践的一种理性认识。总结是做好各项工作的重要环节。你是否在找正准备撰写“药店新店长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&gt;药店新店长月总结报告篇1</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&gt;药店新店长月总结报告篇2</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宋体" w:hAnsi="宋体" w:eastAsia="宋体" w:cs="宋体"/>
          <w:color w:val="000"/>
          <w:sz w:val="28"/>
          <w:szCs w:val="28"/>
        </w:rPr>
        <w:t xml:space="preserve">&gt;药店新店长月总结报告篇3</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2025-05-02T16:25:25+08:00</dcterms:created>
  <dcterms:modified xsi:type="dcterms:W3CDTF">2025-05-02T16:25:25+08:00</dcterms:modified>
</cp:coreProperties>
</file>

<file path=docProps/custom.xml><?xml version="1.0" encoding="utf-8"?>
<Properties xmlns="http://schemas.openxmlformats.org/officeDocument/2006/custom-properties" xmlns:vt="http://schemas.openxmlformats.org/officeDocument/2006/docPropsVTypes"/>
</file>