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郑州同城焊工工作总结(精选4篇)</w:t>
      </w:r>
      <w:bookmarkEnd w:id="1"/>
    </w:p>
    <w:p>
      <w:pPr>
        <w:jc w:val="center"/>
        <w:spacing w:before="0" w:after="450"/>
      </w:pPr>
      <w:r>
        <w:rPr>
          <w:rFonts w:ascii="Arial" w:hAnsi="Arial" w:eastAsia="Arial" w:cs="Arial"/>
          <w:color w:val="999999"/>
          <w:sz w:val="20"/>
          <w:szCs w:val="20"/>
        </w:rPr>
        <w:t xml:space="preserve">来源：网络  作者：眉眼如画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郑州同城焊工工作总结1焊工工作总结，本人张军军，1998年参加工作，一直从事焊工工种。xxxxx年经国家焊接技术协会培训考核，取得了国家焊接技术协会颁发的“焊接高级工资质证书”，十多年来，本着对电焊工作无限热爱之情，全身心的投入到电焊焊接事...</w:t>
      </w:r>
    </w:p>
    <w:p>
      <w:pPr>
        <w:ind w:left="0" w:right="0" w:firstLine="560"/>
        <w:spacing w:before="450" w:after="450" w:line="312" w:lineRule="auto"/>
      </w:pPr>
      <w:r>
        <w:rPr>
          <w:rFonts w:ascii="黑体" w:hAnsi="黑体" w:eastAsia="黑体" w:cs="黑体"/>
          <w:color w:val="000000"/>
          <w:sz w:val="36"/>
          <w:szCs w:val="36"/>
          <w:b w:val="1"/>
          <w:bCs w:val="1"/>
        </w:rPr>
        <w:t xml:space="preserve">郑州同城焊工工作总结1</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郑州同城焊工工作总结2</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郑州同城焊工工作总结3</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郑州同城焊工工作总结4</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2025-07-17T08:01:14+08:00</dcterms:created>
  <dcterms:modified xsi:type="dcterms:W3CDTF">2025-07-17T08:01:14+08:00</dcterms:modified>
</cp:coreProperties>
</file>

<file path=docProps/custom.xml><?xml version="1.0" encoding="utf-8"?>
<Properties xmlns="http://schemas.openxmlformats.org/officeDocument/2006/custom-properties" xmlns:vt="http://schemas.openxmlformats.org/officeDocument/2006/docPropsVTypes"/>
</file>