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钽铌分析工作总结 钽铌化学分析方法(8篇)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钽铌分析工作总结钽铌化学分析方法一1.收集各类信息，寻找有投资价值的项目(包括重组、兼并和收购等项目)。20xx年1-10月，总计为集团推荐了40多个有价值的投资项目。这些项目涵盖了节能环保、新一代信息技术、生物、高端装备制造、新能源、新材...</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投资部年终工作总结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钽铌分析工作总结钽铌化学分析方法二</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钽铌分析工作总结钽铌化学分析方法三</w:t>
      </w:r>
    </w:p>
    <w:p>
      <w:pPr>
        <w:ind w:left="0" w:right="0" w:firstLine="560"/>
        <w:spacing w:before="450" w:after="450" w:line="312" w:lineRule="auto"/>
      </w:pPr>
      <w:r>
        <w:rPr>
          <w:rFonts w:ascii="宋体" w:hAnsi="宋体" w:eastAsia="宋体" w:cs="宋体"/>
          <w:color w:val="000"/>
          <w:sz w:val="28"/>
          <w:szCs w:val="28"/>
        </w:rPr>
        <w:t xml:space="preserve">十五分厂精益示范区建设工作报告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大家上午好，今天十分荣幸能在此代表公司精益试点单位与大家分享精益示范区建设成果，下面由我代表单位向在座各位汇报精益生产前期工作开展情况，不到之处请批评指正。</w:t>
      </w:r>
    </w:p>
    <w:p>
      <w:pPr>
        <w:ind w:left="0" w:right="0" w:firstLine="560"/>
        <w:spacing w:before="450" w:after="450" w:line="312" w:lineRule="auto"/>
      </w:pPr>
      <w:r>
        <w:rPr>
          <w:rFonts w:ascii="宋体" w:hAnsi="宋体" w:eastAsia="宋体" w:cs="宋体"/>
          <w:color w:val="000"/>
          <w:sz w:val="28"/>
          <w:szCs w:val="28"/>
        </w:rPr>
        <w:t xml:space="preserve">为全面贯彻落实集团公司和公司关于精益生产的总体要求，作为试点单位，在整个推进过程中，我们坚持“立足岗位、人人参与、消除浪费、创造效益”的总体方针和“理论联系实际，学以致用”的原则，边学边干，全力推进精益生产工作并取得阶段性成果。</w:t>
      </w:r>
    </w:p>
    <w:p>
      <w:pPr>
        <w:ind w:left="0" w:right="0" w:firstLine="560"/>
        <w:spacing w:before="450" w:after="450" w:line="312" w:lineRule="auto"/>
      </w:pPr>
      <w:r>
        <w:rPr>
          <w:rFonts w:ascii="宋体" w:hAnsi="宋体" w:eastAsia="宋体" w:cs="宋体"/>
          <w:color w:val="000"/>
          <w:sz w:val="28"/>
          <w:szCs w:val="28"/>
        </w:rPr>
        <w:t xml:space="preserve">第一部分 前期工作总结</w:t>
      </w:r>
    </w:p>
    <w:p>
      <w:pPr>
        <w:ind w:left="0" w:right="0" w:firstLine="560"/>
        <w:spacing w:before="450" w:after="450" w:line="312" w:lineRule="auto"/>
      </w:pPr>
      <w:r>
        <w:rPr>
          <w:rFonts w:ascii="宋体" w:hAnsi="宋体" w:eastAsia="宋体" w:cs="宋体"/>
          <w:color w:val="000"/>
          <w:sz w:val="28"/>
          <w:szCs w:val="28"/>
        </w:rPr>
        <w:t xml:space="preserve">一、广泛宣传发动，全面导入精益生产理念。</w:t>
      </w:r>
    </w:p>
    <w:p>
      <w:pPr>
        <w:ind w:left="0" w:right="0" w:firstLine="560"/>
        <w:spacing w:before="450" w:after="450" w:line="312" w:lineRule="auto"/>
      </w:pPr>
      <w:r>
        <w:rPr>
          <w:rFonts w:ascii="宋体" w:hAnsi="宋体" w:eastAsia="宋体" w:cs="宋体"/>
          <w:color w:val="000"/>
          <w:sz w:val="28"/>
          <w:szCs w:val="28"/>
        </w:rPr>
        <w:t xml:space="preserve">得到充分应用，由班子成员亲自授课，和全体干部职工一起学精益、讲精益，使得精益理念和知识深入人心，并运用于生产的各个环节。</w:t>
      </w:r>
    </w:p>
    <w:p>
      <w:pPr>
        <w:ind w:left="0" w:right="0" w:firstLine="560"/>
        <w:spacing w:before="450" w:after="450" w:line="312" w:lineRule="auto"/>
      </w:pPr>
      <w:r>
        <w:rPr>
          <w:rFonts w:ascii="宋体" w:hAnsi="宋体" w:eastAsia="宋体" w:cs="宋体"/>
          <w:color w:val="000"/>
          <w:sz w:val="28"/>
          <w:szCs w:val="28"/>
        </w:rPr>
        <w:t xml:space="preserve">二、结合自身特点，对标查找问题与不足。</w:t>
      </w:r>
    </w:p>
    <w:p>
      <w:pPr>
        <w:ind w:left="0" w:right="0" w:firstLine="560"/>
        <w:spacing w:before="450" w:after="450" w:line="312" w:lineRule="auto"/>
      </w:pPr>
      <w:r>
        <w:rPr>
          <w:rFonts w:ascii="宋体" w:hAnsi="宋体" w:eastAsia="宋体" w:cs="宋体"/>
          <w:color w:val="000"/>
          <w:sz w:val="28"/>
          <w:szCs w:val="28"/>
        </w:rPr>
        <w:t xml:space="preserve">谈起精益生产，大家首先想到的就是高效的“丰田模式”,但是我们毕竟不是“丰田”，无论是生产组织模式还是日常管理，我们与之相比有太多的不一样，如果一味的照搬照抄，我们的精益生产无从下手。为确保精益生产工作有序开展，我们必须立足自身特点，对照标准、对标兄弟企业，找出问题与不足加以改善。在生产效率方面，存在辅助时间的浪费，无法形成高效的定向物流加工；在产品质量方面，存在品种多、换产频繁的浪费，无法通过标准化作业来控制产品质量；在物流改善和管理方面，存在提前计划、提前投料，在制品积压的浪费，同时导致物流紊乱，搬运频繁；在现场管理方面，因为现场设备布局、计划以及人员素养问题的影响，致使现场管理和5s活动推进困难。以上这些问题在我们整个精益生产推进过程中，需要逐步予以解决和改进。</w:t>
      </w:r>
    </w:p>
    <w:p>
      <w:pPr>
        <w:ind w:left="0" w:right="0" w:firstLine="560"/>
        <w:spacing w:before="450" w:after="450" w:line="312" w:lineRule="auto"/>
      </w:pPr>
      <w:r>
        <w:rPr>
          <w:rFonts w:ascii="宋体" w:hAnsi="宋体" w:eastAsia="宋体" w:cs="宋体"/>
          <w:color w:val="000"/>
          <w:sz w:val="28"/>
          <w:szCs w:val="28"/>
        </w:rPr>
        <w:t xml:space="preserve">三、精心策划，全力推进，确保精益计划的全面落实。</w:t>
      </w:r>
    </w:p>
    <w:p>
      <w:pPr>
        <w:ind w:left="0" w:right="0" w:firstLine="560"/>
        <w:spacing w:before="450" w:after="450" w:line="312" w:lineRule="auto"/>
      </w:pPr>
      <w:r>
        <w:rPr>
          <w:rFonts w:ascii="宋体" w:hAnsi="宋体" w:eastAsia="宋体" w:cs="宋体"/>
          <w:color w:val="000"/>
          <w:sz w:val="28"/>
          <w:szCs w:val="28"/>
        </w:rPr>
        <w:t xml:space="preserve">综合效率，减少设备故障频率，缩短故障排除周期。在生产管理方面，通过按周投料、按周排产等工作机制掌控现场物料和计划运行；在品质管理方面，通过引进质量管理的统计分析工具，强化对现场质量状况的分析与处置工作；在成本管理方面，突破能源统计不规范等情况，以历史数据为依据，按照工时分摊的原则设定班组考核目标，并对现场设备照明加以改造，引进led灯具，在改善照明条件的同时减少电能的浪费；在安全环境管理方面，规范危险废弃物管理的同时，开展现场危险因素辨识和点检工作，不断提升生产现场的本质安全度；在合理化建议方面，我们完善并规范了合理化建议提案、评审与实施机制，做到及时奖励，不断提高合理化建议的质量和效益。</w:t>
      </w:r>
    </w:p>
    <w:p>
      <w:pPr>
        <w:ind w:left="0" w:right="0" w:firstLine="560"/>
        <w:spacing w:before="450" w:after="450" w:line="312" w:lineRule="auto"/>
      </w:pPr>
      <w:r>
        <w:rPr>
          <w:rFonts w:ascii="宋体" w:hAnsi="宋体" w:eastAsia="宋体" w:cs="宋体"/>
          <w:color w:val="000"/>
          <w:sz w:val="28"/>
          <w:szCs w:val="28"/>
        </w:rPr>
        <w:t xml:space="preserve">第二部分 精益推进工作体会</w:t>
      </w:r>
    </w:p>
    <w:p>
      <w:pPr>
        <w:ind w:left="0" w:right="0" w:firstLine="560"/>
        <w:spacing w:before="450" w:after="450" w:line="312" w:lineRule="auto"/>
      </w:pPr>
      <w:r>
        <w:rPr>
          <w:rFonts w:ascii="宋体" w:hAnsi="宋体" w:eastAsia="宋体" w:cs="宋体"/>
          <w:color w:val="000"/>
          <w:sz w:val="28"/>
          <w:szCs w:val="28"/>
        </w:rPr>
        <w:t xml:space="preserve">一、领导重视是精益推进工作的重要基础。公司在开展精益生产工作以来，得到了公司领导的高度重视和大力支持，并形成了上下一盘棋的思想，这是我们能有效开展精益生产工作的重要保障，减少了推进过程中的各种障碍，使精益生产推进工作得以顺利开展。</w:t>
      </w:r>
    </w:p>
    <w:p>
      <w:pPr>
        <w:ind w:left="0" w:right="0" w:firstLine="560"/>
        <w:spacing w:before="450" w:after="450" w:line="312" w:lineRule="auto"/>
      </w:pPr>
      <w:r>
        <w:rPr>
          <w:rFonts w:ascii="宋体" w:hAnsi="宋体" w:eastAsia="宋体" w:cs="宋体"/>
          <w:color w:val="000"/>
          <w:sz w:val="28"/>
          <w:szCs w:val="28"/>
        </w:rPr>
        <w:t xml:space="preserve">了灌输必要的精益理念和精益知识，突破惯性思维模式的同时，必须让广大干部职工体会到收获的喜悦。</w:t>
      </w:r>
    </w:p>
    <w:p>
      <w:pPr>
        <w:ind w:left="0" w:right="0" w:firstLine="560"/>
        <w:spacing w:before="450" w:after="450" w:line="312" w:lineRule="auto"/>
      </w:pPr>
      <w:r>
        <w:rPr>
          <w:rFonts w:ascii="宋体" w:hAnsi="宋体" w:eastAsia="宋体" w:cs="宋体"/>
          <w:color w:val="000"/>
          <w:sz w:val="28"/>
          <w:szCs w:val="28"/>
        </w:rPr>
        <w:t xml:space="preserve">三、标准的指导作用不容忽视。每个企业都有自身的特点，结合自身的特点制定适合自己精益生产标准，顺势而为才是真理。理论可以指导实践，但是理论不能脱离了固有基础，在具体实践过程中要注重“疏”与“堵”有机结合，在背离标准时，要严格执行标准，在基础与标准发生冲突时要注重适当调整。</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钽铌分析工作总结钽铌化学分析方法四</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w:t>
      </w:r>
    </w:p>
    <w:p>
      <w:pPr>
        <w:ind w:left="0" w:right="0" w:firstLine="560"/>
        <w:spacing w:before="450" w:after="450" w:line="312" w:lineRule="auto"/>
      </w:pPr>
      <w:r>
        <w:rPr>
          <w:rFonts w:ascii="宋体" w:hAnsi="宋体" w:eastAsia="宋体" w:cs="宋体"/>
          <w:color w:val="000"/>
          <w:sz w:val="28"/>
          <w:szCs w:val="28"/>
        </w:rPr>
        <w:t xml:space="preserve">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钽铌分析工作总结钽铌化学分析方法五</w:t>
      </w:r>
    </w:p>
    <w:p>
      <w:pPr>
        <w:ind w:left="0" w:right="0" w:firstLine="560"/>
        <w:spacing w:before="450" w:after="450" w:line="312" w:lineRule="auto"/>
      </w:pPr>
      <w:r>
        <w:rPr>
          <w:rFonts w:ascii="宋体" w:hAnsi="宋体" w:eastAsia="宋体" w:cs="宋体"/>
          <w:color w:val="000"/>
          <w:sz w:val="28"/>
          <w:szCs w:val="28"/>
        </w:rPr>
        <w:t xml:space="preserve">20xx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充分吸收人大、政协、社会各界的意见，然后提交政府常务会、县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4。5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对排查出来的矛盾纠纷，按照“属地管理，分级负责，谁主管，谁负责“的原则，分流到责任单位和相关部门，抄报联乡责任领导，采取集中破解、派驻工作组、领导包案、督查督办等措施，逐一落实化解责任。一年来，对摸排出来的6943起矛盾纠纷做到了100%调解，成功调处6938起，调解成功率达98。4%，防止民转刑20起，防止民间纠纷引起集体上访11件，防止民间纠纷引发性事件23件。对自身联系的镇的纠纷隐患排调工作，我也高度重视，定期不定期听取汇报，并大力支持指导，促使镇的基层基础工作进一步夯实，基本实现了矛盾纠纷化解在镇、村、组，20xx年该镇民调在全市上升了40多位。</w:t>
      </w:r>
    </w:p>
    <w:p>
      <w:pPr>
        <w:ind w:left="0" w:right="0" w:firstLine="560"/>
        <w:spacing w:before="450" w:after="450" w:line="312" w:lineRule="auto"/>
      </w:pPr>
      <w:r>
        <w:rPr>
          <w:rFonts w:ascii="宋体" w:hAnsi="宋体" w:eastAsia="宋体" w:cs="宋体"/>
          <w:color w:val="000"/>
          <w:sz w:val="28"/>
          <w:szCs w:val="28"/>
        </w:rPr>
        <w:t xml:space="preserve">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钽铌分析工作总结钽铌化学分析方法六</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钽铌分析工作总结钽铌化学分析方法七</w:t>
      </w:r>
    </w:p>
    <w:p>
      <w:pPr>
        <w:ind w:left="0" w:right="0" w:firstLine="560"/>
        <w:spacing w:before="450" w:after="450" w:line="312" w:lineRule="auto"/>
      </w:pPr>
      <w:r>
        <w:rPr>
          <w:rFonts w:ascii="宋体" w:hAnsi="宋体" w:eastAsia="宋体" w:cs="宋体"/>
          <w:color w:val="000"/>
          <w:sz w:val="28"/>
          <w:szCs w:val="28"/>
        </w:rPr>
        <w:t xml:space="preserve">一、尽职尽责，全身投入综治工作</w:t>
      </w:r>
    </w:p>
    <w:p>
      <w:pPr>
        <w:ind w:left="0" w:right="0" w:firstLine="560"/>
        <w:spacing w:before="450" w:after="450" w:line="312" w:lineRule="auto"/>
      </w:pPr>
      <w:r>
        <w:rPr>
          <w:rFonts w:ascii="宋体" w:hAnsi="宋体" w:eastAsia="宋体" w:cs="宋体"/>
          <w:color w:val="000"/>
          <w:sz w:val="28"/>
          <w:szCs w:val="28"/>
        </w:rPr>
        <w:t xml:space="preserve">一是专题立会研究。为使政法综治工作能够有条不紊地开展，及时解决问题，确保相关重大决策的正确性和可操作性，除了坚持定期召开综治委工作会议外，我还多次主持召开会议，专题研究解决有关问题。</w:t>
      </w:r>
    </w:p>
    <w:p>
      <w:pPr>
        <w:ind w:left="0" w:right="0" w:firstLine="560"/>
        <w:spacing w:before="450" w:after="450" w:line="312" w:lineRule="auto"/>
      </w:pPr>
      <w:r>
        <w:rPr>
          <w:rFonts w:ascii="宋体" w:hAnsi="宋体" w:eastAsia="宋体" w:cs="宋体"/>
          <w:color w:val="000"/>
          <w:sz w:val="28"/>
          <w:szCs w:val="28"/>
        </w:rPr>
        <w:t xml:space="preserve">二是深入基层调查。综治工作对我来说是一项全新的工作，为全面准确地掌握我区的综治形势和基层基础情况，我坚持深入第一线进行调查，掌握了第一手材料，为正确决策和妥善处理相关问题提供了较为全面、真实、可靠的依据。</w:t>
      </w:r>
    </w:p>
    <w:p>
      <w:pPr>
        <w:ind w:left="0" w:right="0" w:firstLine="560"/>
        <w:spacing w:before="450" w:after="450" w:line="312" w:lineRule="auto"/>
      </w:pPr>
      <w:r>
        <w:rPr>
          <w:rFonts w:ascii="宋体" w:hAnsi="宋体" w:eastAsia="宋体" w:cs="宋体"/>
          <w:color w:val="000"/>
          <w:sz w:val="28"/>
          <w:szCs w:val="28"/>
        </w:rPr>
        <w:t xml:space="preserve">三是现场指挥协调。综治问题事关重大，解决不好，就会引发更大的社会矛盾，造成不良的社会影响，成为社会不稳定因素。为审慎处理重大案件，我坚持到现场指挥协调。如10月上旬，200余名无证电动三轮车车主多次带车围堵市政府，要求上路运营。在多次劝阻教育无效的情况下，我坚决执行市委、市政府的决定，亲自指挥，强行拖走70辆三轮车，并对挑头闹事的7名车主进行了法制教育，使其他上访人员迅速撤离。事后，我又专门召开紧急会议，专门研究部署电动三轮车上访人员的解释、教育和劝阻工作。城区9个街道办事处按照会议安排连夜对上访人员进行了排查，并进行解释、教育和劝阻，使这起大规模上访事件得到较为妥善的处理。为避免部分^v^群众利用尔代节开斋日之机就^v^区拆迁问题聚众闹事，确保^v^尔代节的治安秩序，根据市里的指示精神，我召集公安、民族宗教以及信访等有关部门专门研究了防范预案，提前进行了周密的部署。在尔代节前一天，指派有关人员到^v^群众中进行正面宣传疏导，讲解民族宗教政策，教育他们依法按程序解决问题。尔代节当日，我始终在现场指挥。由于准备充分，尔代节从始至终秩序井然，使^v^群众在融洽、祥和的气氛中度过了自己的`节日，成功地防止了一起信教群众聚众闹事的事件。</w:t>
      </w:r>
    </w:p>
    <w:p>
      <w:pPr>
        <w:ind w:left="0" w:right="0" w:firstLine="560"/>
        <w:spacing w:before="450" w:after="450" w:line="312" w:lineRule="auto"/>
      </w:pPr>
      <w:r>
        <w:rPr>
          <w:rFonts w:ascii="宋体" w:hAnsi="宋体" w:eastAsia="宋体" w:cs="宋体"/>
          <w:color w:val="000"/>
          <w:sz w:val="28"/>
          <w:szCs w:val="28"/>
        </w:rPr>
        <w:t xml:space="preserve">四是协调业务经费。为保障综治各项工作的顺利开展所需的业务经费，我积极请示区委云书记和政府严区长，并与财政局杨局长商量，在我区财政极为困难的情况下，优先保证政法综治业务经费。到目前为止，区财政已拨付692万元。其中，划拨30万元，用于消防特勤中队营房建设资金；划拨40万元匹配资金，为消防大队购置了4台水罐车，1台云梯车，提高了执勤灭火能力。</w:t>
      </w:r>
    </w:p>
    <w:p>
      <w:pPr>
        <w:ind w:left="0" w:right="0" w:firstLine="560"/>
        <w:spacing w:before="450" w:after="450" w:line="312" w:lineRule="auto"/>
      </w:pPr>
      <w:r>
        <w:rPr>
          <w:rFonts w:ascii="宋体" w:hAnsi="宋体" w:eastAsia="宋体" w:cs="宋体"/>
          <w:color w:val="000"/>
          <w:sz w:val="28"/>
          <w:szCs w:val="28"/>
        </w:rPr>
        <w:t xml:space="preserve">二、齐抓共管，确保社会政治稳定</w:t>
      </w:r>
    </w:p>
    <w:p>
      <w:pPr>
        <w:ind w:left="0" w:right="0" w:firstLine="560"/>
        <w:spacing w:before="450" w:after="450" w:line="312" w:lineRule="auto"/>
      </w:pPr>
      <w:r>
        <w:rPr>
          <w:rFonts w:ascii="宋体" w:hAnsi="宋体" w:eastAsia="宋体" w:cs="宋体"/>
          <w:color w:val="000"/>
          <w:sz w:val="28"/>
          <w:szCs w:val="28"/>
        </w:rPr>
        <w:t xml:space="preserve">一是坚决同“flg”等^v^组织进行斗争。今年以来，我们加大了做好“flg”人员的监管、教育、转化工作力度，在敏感日、重大节日和重大政治活动期间确保对flg人员不漏管、不失控。在强化措施上狠下功夫，深入推进把flg等^v^问题纳入党的执政能力建设、纳入社会主义精神文明创建活动、纳入社会治安综合治理工作中，形成了全党动员、全民参与、齐抓共管、综合治理的良好格局。在全区范围内开展了为期3个月的严厉打击“flg”^v^组织和对社会有危害气功组织的“科尔沁铁拳一号”和“04”震慑等系列集中统一行动，取得了明显成效。先后捣毁了以田芳为首的制作、散发“flg”宣传品的犯罪团伙，侦破了“”张颜峰、殷广明散发“flg”宣传品案件，抓获了散发“flg”宣传品现行犯罪嫌疑人王淑艳、李荫杰。特别是抓获了厅级挂牌督捕逃犯周金鹏，铲除了“flg”^v^的“主瘤”。此外，还抓获了跨区域传播“蒙头教”^v^组织成员张秀玲及我区“蒙头教”^v^组织成员徐淑琴。1—10月份,全区共发生“flg”违法案（事）件89起。立刑事案件7起，破获8起（其中破积案1起）,打击处理17人,收缴各类“flg”宣传品8370台（盘、本、份）。目前，我区“flg”^v^和非法宗教活动得到了有效遏制，维护了全区的政治稳定。</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钽铌分析工作总结钽铌化学分析方法八</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2025-05-02T12:58:53+08:00</dcterms:created>
  <dcterms:modified xsi:type="dcterms:W3CDTF">2025-05-02T12:58:53+08:00</dcterms:modified>
</cp:coreProperties>
</file>

<file path=docProps/custom.xml><?xml version="1.0" encoding="utf-8"?>
<Properties xmlns="http://schemas.openxmlformats.org/officeDocument/2006/custom-properties" xmlns:vt="http://schemas.openxmlformats.org/officeDocument/2006/docPropsVTypes"/>
</file>