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2024年发布执法指南工作总结汇报(五篇)</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发布执法指南工作总结汇报一我镇以党的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发布执法指南工作总结汇报一</w:t>
      </w:r>
    </w:p>
    <w:p>
      <w:pPr>
        <w:ind w:left="0" w:right="0" w:firstLine="560"/>
        <w:spacing w:before="450" w:after="450" w:line="312" w:lineRule="auto"/>
      </w:pPr>
      <w:r>
        <w:rPr>
          <w:rFonts w:ascii="宋体" w:hAnsi="宋体" w:eastAsia="宋体" w:cs="宋体"/>
          <w:color w:val="000"/>
          <w:sz w:val="28"/>
          <w:szCs w:val="28"/>
        </w:rPr>
        <w:t xml:space="preserve">我镇以党的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稳步发展。</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充分利用广播、板报、横幅、标语、专题学习培训等形式大力开展了法律宣传，向全镇人民宣传、普及各项行政法律法规，增强了人民群众的法制意识。镇党委、政府利用每周一的干部会，认真组织各级干部学习了《森林法》，《水法》、《水土保持法》，《计划生育法》、《土地承包合同法》、《^v^行政处罚法》等法律、法规，镇民政办利用集市日，用广播及宣传材料对《村民委员会组织法》、《^v^残疾人保障法》、《兵役法》等进行了大力宣传；镇计生所利用集市日与下村的机会，深入开展《计划生育条例》、《流动人口管理办法》、《^v^人口与计划生育法》等法律法规的宣传，组织镇、村、组干部和广大育龄群众共1300人参加了《人口与计划生育法》知识答卷，做到了计划生育法律法规的宣传、普及长抓不懈，计划生育工作警钟长鸣；镇国土所对《土地法》及有关法律法规进行了宣传；镇兽医站根据有关规定，结合畜禽防疫，大力开展《防疫法》宣传；镇农业服务中心、财政所统一设置了涉农价格收费公示栏，向群众公开涉农补贴和优惠政策；镇水利站在镇集市期间，宣传新颁布的《水法》、《水土保持法》等有关法律、法规，提高了广大群众保护和合理利用水土资源，预防和治理水土流失和全民节水、防洪抢险的意识；镇综治办在禁毒日，先后共张挂大型宣传标语2副，张贴小标语200余份，广播宣传40余小时，受教育群众5000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工作人员的行政执法行为，我镇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板报、标语、宣传资料等形式加大宣传力度，使人民群众深刻认识到^v^的危害性；三是在确保无吸毒、无^v^、无制毒的基础上，重点抓好禁种，铲除^v^源植物，确保了我镇无种毒、制毒、^v^、吸毒的现象。此外，我们严密注视外来人员，坚决查处和打击一些非法宗教活动和地下邪恶活动，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xx区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基本农田保护制度，认真执行土地利用总体规划和土地利用年度计划，依法严格执行用地审批制度和“卫片执法”，做到了无违法批地、无违法用地、无违法管地，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动物防疫率达到90%以上。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二是对有关法律法规宣传、普及力度不够。三是个别农户只要权利不要义务，只顾个人利益，没有全局观念，给我们基层工作造成了很多被动，特别在全镇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依法行政作为依法治国的重要组成部分，镇政府作为依法行政的重要实践主体，其成效如何，在一定程度上对实施依法治国基本方略具有决定性的意义。</w:t>
      </w:r>
    </w:p>
    <w:p>
      <w:pPr>
        <w:ind w:left="0" w:right="0" w:firstLine="560"/>
        <w:spacing w:before="450" w:after="450" w:line="312" w:lineRule="auto"/>
      </w:pPr>
      <w:r>
        <w:rPr>
          <w:rFonts w:ascii="宋体" w:hAnsi="宋体" w:eastAsia="宋体" w:cs="宋体"/>
          <w:color w:val="000"/>
          <w:sz w:val="28"/>
          <w:szCs w:val="28"/>
        </w:rPr>
        <w:t xml:space="preserve">1、要牢固树立执政为民的理念。明确依法行政的关键是依法治官而非治民，是依法治权而非治事。</w:t>
      </w:r>
    </w:p>
    <w:p>
      <w:pPr>
        <w:ind w:left="0" w:right="0" w:firstLine="560"/>
        <w:spacing w:before="450" w:after="450" w:line="312" w:lineRule="auto"/>
      </w:pPr>
      <w:r>
        <w:rPr>
          <w:rFonts w:ascii="宋体" w:hAnsi="宋体" w:eastAsia="宋体" w:cs="宋体"/>
          <w:color w:val="000"/>
          <w:sz w:val="28"/>
          <w:szCs w:val="28"/>
        </w:rPr>
        <w:t xml:space="preserve">2、健全完善相关规章制度。</w:t>
      </w:r>
    </w:p>
    <w:p>
      <w:pPr>
        <w:ind w:left="0" w:right="0" w:firstLine="560"/>
        <w:spacing w:before="450" w:after="450" w:line="312" w:lineRule="auto"/>
      </w:pPr>
      <w:r>
        <w:rPr>
          <w:rFonts w:ascii="宋体" w:hAnsi="宋体" w:eastAsia="宋体" w:cs="宋体"/>
          <w:color w:val="000"/>
          <w:sz w:val="28"/>
          <w:szCs w:val="28"/>
        </w:rPr>
        <w:t xml:space="preserve">3、提高执法者的素质。要完善领导干部带头学法制度，进一步加强培训，提高执法者的素质。</w:t>
      </w:r>
    </w:p>
    <w:p>
      <w:pPr>
        <w:ind w:left="0" w:right="0" w:firstLine="560"/>
        <w:spacing w:before="450" w:after="450" w:line="312" w:lineRule="auto"/>
      </w:pPr>
      <w:r>
        <w:rPr>
          <w:rFonts w:ascii="宋体" w:hAnsi="宋体" w:eastAsia="宋体" w:cs="宋体"/>
          <w:color w:val="000"/>
          <w:sz w:val="28"/>
          <w:szCs w:val="28"/>
        </w:rPr>
        <w:t xml:space="preserve">4、要加大普法力度。加大投入和力度，营造一个良好的法治环境。</w:t>
      </w:r>
    </w:p>
    <w:p>
      <w:pPr>
        <w:ind w:left="0" w:right="0" w:firstLine="560"/>
        <w:spacing w:before="450" w:after="450" w:line="312" w:lineRule="auto"/>
      </w:pPr>
      <w:r>
        <w:rPr>
          <w:rFonts w:ascii="宋体" w:hAnsi="宋体" w:eastAsia="宋体" w:cs="宋体"/>
          <w:color w:val="000"/>
          <w:sz w:val="28"/>
          <w:szCs w:val="28"/>
        </w:rPr>
        <w:t xml:space="preserve">5、要建立健全依法行政监督体系。包括自我监督、法律监督、舆论监督等方面。</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发布执法指南工作总结汇报二</w:t>
      </w:r>
    </w:p>
    <w:p>
      <w:pPr>
        <w:ind w:left="0" w:right="0" w:firstLine="560"/>
        <w:spacing w:before="450" w:after="450" w:line="312" w:lineRule="auto"/>
      </w:pPr>
      <w:r>
        <w:rPr>
          <w:rFonts w:ascii="宋体" w:hAnsi="宋体" w:eastAsia="宋体" w:cs="宋体"/>
          <w:color w:val="000"/>
          <w:sz w:val="28"/>
          <w:szCs w:val="28"/>
        </w:rPr>
        <w:t xml:space="preserve">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发布执法指南工作总结汇报三</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v^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发布执法指南工作总结汇报四</w:t>
      </w:r>
    </w:p>
    <w:p>
      <w:pPr>
        <w:ind w:left="0" w:right="0" w:firstLine="560"/>
        <w:spacing w:before="450" w:after="450" w:line="312" w:lineRule="auto"/>
      </w:pPr>
      <w:r>
        <w:rPr>
          <w:rFonts w:ascii="宋体" w:hAnsi="宋体" w:eastAsia="宋体" w:cs="宋体"/>
          <w:color w:val="000"/>
          <w:sz w:val="28"/>
          <w:szCs w:val="28"/>
        </w:rPr>
        <w:t xml:space="preserve">我镇以党的xx大、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镇党委、政府利用每周二的政治学习及镇、村、组三级干部大会，认真组织各级干部学习了《森林法》，《水法》、《水土保持法》，《计划生育法》、《土地承包合同法》、《^v^行政处罚法》等法律、法规，充分利用广播、黑板报、张贴标语等形式，重点宣传了《^v^农业法》、《^v^种子管理条例》等涉及农业方面的法律法规，提高了执法人员的法制意识。镇民政办利用集市日，用广播及宣传材料对《村民委员会组织法》、《^v^残疾人保障法》、《兵役法》等进行了大力宣传；镇计生办利用集市日与计生干部下队的机会，深入开展《湖南省计划生育条例》、《流动人口管理办法》、《^v^人口与计划生育法》等法律法规的宣传，散发传单、张贴标语160余份，出黑板报2期，举办培训班6期，参加326人次，组织镇、村、组干部和广大育龄群众共1300人参加了《人口与计划生育法》知识答卷，做到了计划生育法律法规的宣传、普及长抓不懈，计划生育工作警钟长鸣；镇国土所对《土地法》及有关法律法规进行了宣传，累计播放广播10小时，张贴标语100余幅，横幅2幅；镇兽医站根据省市有关规定，结合畜禽防疫，大力开展《防疫法》宣传，张贴标语、散发宣传材料500余份，使《防疫法》得到了广泛普及；镇农经站、财税所通过每月20日召开的会计例会，统一设置了涉农价格收费公示栏7块，进一步巩固税费改革的成果；镇水利站在镇集市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镇综治办在6、26禁毒日，先后共张挂大型宣传标语2副，张贴小标语200余份，广播宣传40余小时，受教育群众xx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黑板报、张贴标语、散发传单等形式加大宣传力度，使人民群众深刻认识到^v^的危害性；三是在确保无吸毒、无^v^、无制毒的基础上，重点抓好禁种，铲除^v^源植物，确保了我镇无种毒、制毒、^v^、吸毒的现象。此外，我们严密注视外来人员，坚决查处和打击一些非法宗教活动和地下邪恶活动，组织全镇人民深刻揭批，全镇人民踊跃参与，我镇有两名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另外，从1999年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二是对有关法律法规宣传、普及力度不够。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是按照xx普法的总体要求，继续强化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制定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发布执法指南工作总结汇报五</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个部门具备行政执法权限，并向社会公布。二是做好行政执法依据梳理，绘制执法流程和行^v^力运行流程图，明确各项执法依据----条，并公布全区行政执法部门的名称、执法职责和权限、执法依据等信息内容。三是进一步规范行^v^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名。组织新上岗执法人员培训考试---名，年审行政执法证---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场次，培训人员----余人次。二是结合区政府常务会议会前讲法要求，开展与行政执法相关的法律法规专题讲解活动-次，执法部门领导干部参会---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项，执法部门运用双随机一公开机制开展执法----人次。</w:t>
      </w:r>
    </w:p>
    <w:p>
      <w:pPr>
        <w:ind w:left="0" w:right="0" w:firstLine="560"/>
        <w:spacing w:before="450" w:after="450" w:line="312" w:lineRule="auto"/>
      </w:pPr>
      <w:r>
        <w:rPr>
          <w:rFonts w:ascii="宋体" w:hAnsi="宋体" w:eastAsia="宋体" w:cs="宋体"/>
          <w:color w:val="000"/>
          <w:sz w:val="28"/>
          <w:szCs w:val="28"/>
        </w:rPr>
        <w:t xml:space="preserve">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一)推进行^v^力依法规范公开运行。深入推进行^v^力电子平台公开运行，严格实施行政许可目录管理，以《县(市、区)行政许可项目目录》为基础，优化行政许可---项，并编制《-区行政许可项目目录》。健全行^v^力清单制度，参照省上公布的县(市、区)行^v^力指导清单，优化权力事项----项，规范行^v^力事项名称、要素和流程图。加强行政职权事项动态管理，出台《-区行政职权目录动态调整管理办法(试行)》，按照法律法规部和门三定方案，调整权力事项---项，强化行^v^力运行监督，实现行^v^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市行政执法自由裁量权实施办法》，细化行政处罚自由裁量标准----条，公开裁量范围、种类和幅度，编撰《行政执法自由裁量权指导案例》。加强行政执法监督，对食品药品、城市管理等重点执法领域开展专项监督检查-次。认真落实行政执法案卷评查制度，组织相关执法部门和区级法律顾问集中评查执法案卷--件，备案重大行政处罚案件--件，依法办理行政执法投诉-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2025-05-03T20:36:25+08:00</dcterms:created>
  <dcterms:modified xsi:type="dcterms:W3CDTF">2025-05-03T20:36:25+08:00</dcterms:modified>
</cp:coreProperties>
</file>

<file path=docProps/custom.xml><?xml version="1.0" encoding="utf-8"?>
<Properties xmlns="http://schemas.openxmlformats.org/officeDocument/2006/custom-properties" xmlns:vt="http://schemas.openxmlformats.org/officeDocument/2006/docPropsVTypes"/>
</file>