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最新新成立眼科门诊工作计划 眼科门诊工作总结及计划(7篇)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成立眼科门诊工作计划眼科门诊工作总结及计划一根据公司发展规划和人力资源工作要求，人力资源部将紧紧围绕公司整体工作指导思想和发展计划，结合公司实际状况，为全面完成公司下达的各项任务，特制定本计划。x年人力资源部将根据公司的统一部署，认清形势...</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新成立眼科门诊工作计划眼科门诊工作总结及计划一</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新成立眼科门诊工作计划眼科门诊工作总结及计划三</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新成立眼科门诊工作计划眼科门诊工作总结及计划四</w:t>
      </w:r>
    </w:p>
    <w:p>
      <w:pPr>
        <w:ind w:left="0" w:right="0" w:firstLine="560"/>
        <w:spacing w:before="450" w:after="450" w:line="312" w:lineRule="auto"/>
      </w:pPr>
      <w:r>
        <w:rPr>
          <w:rFonts w:ascii="宋体" w:hAnsi="宋体" w:eastAsia="宋体" w:cs="宋体"/>
          <w:color w:val="000"/>
          <w:sz w:val="28"/>
          <w:szCs w:val="28"/>
        </w:rPr>
        <w:t xml:space="preserve">作为一名销售人员提高销售技巧，利用业余时间，在网络、书本中不断学习新的知识，充分运用于日常销售工作中，增强了自身素质并提升个人销售业，做销售很重要的一点是不要将个人的情绪带到工作中。你是否在找正准备撰写“新成立销售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同时在这一年里我们接待了___多家摩托车公司，科龙电器，伟俊公司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河南地区的销售工作。随着河南区市场逐渐发展成熟，竞争日益激烈，机遇与考验并存。20__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及时掌握客户的需求，作出相应的计划和工作。在房地产这一块， 吸取以往的教训， 通过投标的首先摸清竞争对手的各方面因素， 找出他们的劣势、 突出我们的优势;比如品牌、质量、服务、配件资源， 来羸得客户支持， 同时也要做好客户关系， 加强自己的服务意识， 做到让客户买的放心、用的省心。建立长远的合作关系。针对工厂这一块， 也要吸取以往教训， 不单要了解清楚客户的所需、所想， 尽量想办法满足客户的需求，多做些这方面的工作， 不要轻易放过每个客户的信息， 做到有客户就有接触、有了解、有做工作，包括对品质的宣传、公司和康明斯的“五心”服务，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 本人将更认真工作， 刻苦学习业务知识， 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我公司市场部的工作在领导的正确指导及部门员工的努力下将15年的工作划上一个满意的句话，为再接再厉，特做出市场部20__年度工作计划和内容提纲。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市场部__年度销售工作计划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制定16年销售工作计划:科学严谨的剖析现有市场状况和销售状况,扬长避短、寻求机会、制定20__年市场部和销售部工作任务和工作计划。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新成立眼科门诊工作计划眼科门诊工作总结及计划六</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x，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新成立眼科门诊工作计划眼科门诊工作总结及计划七</w:t>
      </w:r>
    </w:p>
    <w:p>
      <w:pPr>
        <w:ind w:left="0" w:right="0" w:firstLine="560"/>
        <w:spacing w:before="450" w:after="450" w:line="312" w:lineRule="auto"/>
      </w:pPr>
      <w:r>
        <w:rPr>
          <w:rFonts w:ascii="宋体" w:hAnsi="宋体" w:eastAsia="宋体" w:cs="宋体"/>
          <w:color w:val="000"/>
          <w:sz w:val="28"/>
          <w:szCs w:val="28"/>
        </w:rPr>
        <w:t xml:space="preserve">xx项目自20xx年x月进场以来，在公司领导的关心及各部门的帮忙和指导下，本项目部一切从无到有，建立起来，全体员工团结协作，克服了项目工程建设中的各种困难，以进取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2025-05-03T09:01:31+08:00</dcterms:created>
  <dcterms:modified xsi:type="dcterms:W3CDTF">2025-05-03T09:01:31+08:00</dcterms:modified>
</cp:coreProperties>
</file>

<file path=docProps/custom.xml><?xml version="1.0" encoding="utf-8"?>
<Properties xmlns="http://schemas.openxmlformats.org/officeDocument/2006/custom-properties" xmlns:vt="http://schemas.openxmlformats.org/officeDocument/2006/docPropsVTypes"/>
</file>