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初中数学总结反思(五篇)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反思一本学期，在坚持抓好新课程理念学习和应用的同时，积极应用学校新的课堂教学模式“4+1”模式进行教学，充分利用学校现有的教育教学资源多媒体进行教学，大胆改革优化课堂教学，加大新型教学方法使用力度。一、发挥教师的主导作用1、备课...</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初中数学总结反思一</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初中数学总结反思四</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初中数学总结反思五</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