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最新计生委人员总结(4篇)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在市人口计生委精心指导和大力支持下，龙安区人口计生工作坚持以邓小平理论和“三个代表”重要思想为指导，以科学发展观统领人口计生工作全局，全面贯彻落实中央《决定》，围绕年初制定的“1132”总体思路，以服务能力建设为载体，狠抓示范化建设，大力推进“123”建设工程，进一步稳定低生育水平，努力构建统筹解决人口问题的新格局。</w:t>
      </w:r>
    </w:p>
    <w:p>
      <w:pPr>
        <w:ind w:left="0" w:right="0" w:firstLine="560"/>
        <w:spacing w:before="450" w:after="450" w:line="312" w:lineRule="auto"/>
      </w:pPr>
      <w:r>
        <w:rPr>
          <w:rFonts w:ascii="宋体" w:hAnsi="宋体" w:eastAsia="宋体" w:cs="宋体"/>
          <w:color w:val="000"/>
          <w:sz w:val="28"/>
          <w:szCs w:val="28"/>
        </w:rPr>
        <w:t xml:space="preserve">区委、区政府高度重视人口计生工作，把人口和计划生育工作列入全年重要议事日程，纳入全区社会发展总体规划和政府工作目标。区委、区政府定期听取计划生育工作专题汇报，研究解决人口计生工作中的热点、难点问题。上半年，区委、区政府主要领导专题听取计生汇报5次，召开党政联席会议7次，研究解决计生工作中的资金、人员、设备等方面的问题。区财政拨专款用于全区计划生育基础设施建设。在召开的全区人口计生工作大会上，区委、区政府按照奖惩规定隆重表彰20xx年度人口计生工作先进单位和个人，对没完成工作目标的乡镇街道进行通报，与各乡镇街道、相关局委签订目标管理责任状，增强了各级各部门抓紧抓好人口计生工作的责任感，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一)成立宣讲团，大力宣传贯彻中央《决定》。加强人口计生宣传阵地建设，打造30个精品文化大院，开辟文化大院精品线路，沿线设置大型宣传版面。抽调骨干人员组成巡回宣讲团，深入到各乡镇街道的村、社区进行宣讲。把宣传中央《决定》与宣传精神相结合，与生殖健康进家庭服务活动相结合，与开展婚育新风进万家活动、幸福家庭行动、关爱女孩活动、生育关怀行动相结合，为群众送文化、送技术、送服务。通过开展针对性、知识性、政策性、趣味性的教育活动，倡导科学文明进步的婚育观念。</w:t>
      </w:r>
    </w:p>
    <w:p>
      <w:pPr>
        <w:ind w:left="0" w:right="0" w:firstLine="560"/>
        <w:spacing w:before="450" w:after="450" w:line="312" w:lineRule="auto"/>
      </w:pPr>
      <w:r>
        <w:rPr>
          <w:rFonts w:ascii="宋体" w:hAnsi="宋体" w:eastAsia="宋体" w:cs="宋体"/>
          <w:color w:val="000"/>
          <w:sz w:val="28"/>
          <w:szCs w:val="28"/>
        </w:rPr>
        <w:t xml:space="preserve">(二)完善xxx网，扩宽宣传服务渠道。图文并茂、美观大方的xxxx网已逐渐成为我区开展计生宣传服务的平台和阵地，联系群众的桥梁和纽带，并在人口管理信息化建设、提高管理服务效率等方面发挥着很大作用。5月24日，副市长王晓然到龙安区计生委检查指导工作时，称赞xxxx局域网极大的方便了群众实现了便民、公开、高效。</w:t>
      </w:r>
    </w:p>
    <w:p>
      <w:pPr>
        <w:ind w:left="0" w:right="0" w:firstLine="560"/>
        <w:spacing w:before="450" w:after="450" w:line="312" w:lineRule="auto"/>
      </w:pPr>
      <w:r>
        <w:rPr>
          <w:rFonts w:ascii="宋体" w:hAnsi="宋体" w:eastAsia="宋体" w:cs="宋体"/>
          <w:color w:val="000"/>
          <w:sz w:val="28"/>
          <w:szCs w:val="28"/>
        </w:rPr>
        <w:t xml:space="preserve">上半年有计划地加强培训练兵工作，坚持每周星期下午组织学习，聘请大中专院校教师授课，委各科室科长和分管领导轮流授课，共计100余课时。组织技术人员参加上级组织的学习班，300余人次先后赴省、市接受培训。加强学历教育和技术人员职称评定工作，区技术服务站2名工作人员喜获主治医师资格证。为便于开展学习练兵活动，组织编写《人口计生系统服务能力建设题集》，开发与《人口计生系统服务能力建设题集》配套的考试软件系统，采用电脑随机抽题生成试卷，定期组织区、乡两级工作人员参加考试，并将考试成绩记入个人考核档案。</w:t>
      </w:r>
    </w:p>
    <w:p>
      <w:pPr>
        <w:ind w:left="0" w:right="0" w:firstLine="560"/>
        <w:spacing w:before="450" w:after="450" w:line="312" w:lineRule="auto"/>
      </w:pPr>
      <w:r>
        <w:rPr>
          <w:rFonts w:ascii="宋体" w:hAnsi="宋体" w:eastAsia="宋体" w:cs="宋体"/>
          <w:color w:val="000"/>
          <w:sz w:val="28"/>
          <w:szCs w:val="28"/>
        </w:rPr>
        <w:t xml:space="preserve">3月5日，全市人口计生系统示范化建设动员会在我区召开后，区委、区政府高度重视，区四大班子专题听取计生工作汇报，区委、区政府主要领导先后4次到xx乡、xxx镇、xxx乡实地调研计划生育示范化建设工作，对我区的乡所建设工作提出了明确要求。组织各乡镇街道党政正职到外地参观学习示范化建设工作。经过实地调研，研究制定“123”工作思路，确定20xx年为全区计划生育基础设施建设年。</w:t>
      </w:r>
    </w:p>
    <w:p>
      <w:pPr>
        <w:ind w:left="0" w:right="0" w:firstLine="560"/>
        <w:spacing w:before="450" w:after="450" w:line="312" w:lineRule="auto"/>
      </w:pPr>
      <w:r>
        <w:rPr>
          <w:rFonts w:ascii="宋体" w:hAnsi="宋体" w:eastAsia="宋体" w:cs="宋体"/>
          <w:color w:val="000"/>
          <w:sz w:val="28"/>
          <w:szCs w:val="28"/>
        </w:rPr>
        <w:t xml:space="preserve">一是区站建设，区财政拨款xxx万元购置仪器设备，拓展家庭保健服务项目。</w:t>
      </w:r>
    </w:p>
    <w:p>
      <w:pPr>
        <w:ind w:left="0" w:right="0" w:firstLine="560"/>
        <w:spacing w:before="450" w:after="450" w:line="312" w:lineRule="auto"/>
      </w:pPr>
      <w:r>
        <w:rPr>
          <w:rFonts w:ascii="宋体" w:hAnsi="宋体" w:eastAsia="宋体" w:cs="宋体"/>
          <w:color w:val="000"/>
          <w:sz w:val="28"/>
          <w:szCs w:val="28"/>
        </w:rPr>
        <w:t xml:space="preserve">二是在去年马投涧乡所已建设的基础上，再新建东风、龙泉两个乡级服务中心。</w:t>
      </w:r>
    </w:p>
    <w:p>
      <w:pPr>
        <w:ind w:left="0" w:right="0" w:firstLine="560"/>
        <w:spacing w:before="450" w:after="450" w:line="312" w:lineRule="auto"/>
      </w:pPr>
      <w:r>
        <w:rPr>
          <w:rFonts w:ascii="宋体" w:hAnsi="宋体" w:eastAsia="宋体" w:cs="宋体"/>
          <w:color w:val="000"/>
          <w:sz w:val="28"/>
          <w:szCs w:val="28"/>
        </w:rPr>
        <w:t xml:space="preserve">三是在全区打造30个示范化村室，在资金投入、设备保障上形成了一定规模。区委、区政府在原有的基础上又加拨xxx万元对全区乡所进行新建。按照“123”工作思路，全区掀起了示范化建设活动的高潮。</w:t>
      </w:r>
    </w:p>
    <w:p>
      <w:pPr>
        <w:ind w:left="0" w:right="0" w:firstLine="560"/>
        <w:spacing w:before="450" w:after="450" w:line="312" w:lineRule="auto"/>
      </w:pPr>
      <w:r>
        <w:rPr>
          <w:rFonts w:ascii="宋体" w:hAnsi="宋体" w:eastAsia="宋体" w:cs="宋体"/>
          <w:color w:val="000"/>
          <w:sz w:val="28"/>
          <w:szCs w:val="28"/>
        </w:rPr>
        <w:t xml:space="preserve">(一)开展生殖健康优质服务活动。完善康检工作新机制，扎实开展春季生殖健康进家庭优质服务活动，解决四术遗留问题。确保手术质量，确保服务质量，对四术对象全免手术费，并进行术后慰问随访，为四术对象发放慰问品和生殖保健知识宣传手册。竭力为群众提供便民服务，对四术对象专车接送，帮助四术家庭解决生产生活等方面遇到的实际困难。本次活动中，全区圆满完成四项手术任务，受到省市督查组的一致肯定。</w:t>
      </w:r>
    </w:p>
    <w:p>
      <w:pPr>
        <w:ind w:left="0" w:right="0" w:firstLine="560"/>
        <w:spacing w:before="450" w:after="450" w:line="312" w:lineRule="auto"/>
      </w:pPr>
      <w:r>
        <w:rPr>
          <w:rFonts w:ascii="宋体" w:hAnsi="宋体" w:eastAsia="宋体" w:cs="宋体"/>
          <w:color w:val="000"/>
          <w:sz w:val="28"/>
          <w:szCs w:val="28"/>
        </w:rPr>
        <w:t xml:space="preserve">(二)抓好家庭保健服务，关注群众身心健康。抽调技术人员组成家庭保健服务队，对全区6个家庭保健示范村的家保服务对象建立档案，定期对患病的服务对象随访，及时掌握服务对象康复情况。使已婚育龄妇女有病早治，无病早防。开展育龄人群婚前孕前咨询教育，对700余名已婚育龄妇女进行优生优育知识培训。建立优生咨询室，提供宫内感染检测、唐氏综合征筛查等服务项目，指导孕妇科学选择孕泰宝等营养素，提高出生人口素质。3月17日，省人口计生委副巡视员王海吉到我区视察计生服务站及家保中心的运作情况，对我区在家保服务工作中的探索和创新给予肯定。</w:t>
      </w:r>
    </w:p>
    <w:p>
      <w:pPr>
        <w:ind w:left="0" w:right="0" w:firstLine="560"/>
        <w:spacing w:before="450" w:after="450" w:line="312" w:lineRule="auto"/>
      </w:pPr>
      <w:r>
        <w:rPr>
          <w:rFonts w:ascii="宋体" w:hAnsi="宋体" w:eastAsia="宋体" w:cs="宋体"/>
          <w:color w:val="000"/>
          <w:sz w:val="28"/>
          <w:szCs w:val="28"/>
        </w:rPr>
        <w:t xml:space="preserve">(三)全面推行“阳光生育计划”。印发《关于“阳光生育计划”有关事项的公告》，公布“阳光生育计划”服务内容、服务流程，开展全程代理服务，兑现行政审批零收费技术服务零利润的承诺，做到“三年早安排、三年早知道”。为方便群众，组织技术人员深入乡(镇)、街道，现场为申请成人严重慢性疾病鉴定提供服务。严把审核关，严把鉴定关，对符合再生育条件的69x对夫妇发放《农村二孩生育计划预先明白卡》提前安排了他们的生育计划，对稳定低生育水平起到了积极的作用。畅通举报渠道，确保成残二孩生育指标的发放公开、公平、公正。换发二孩生育证期间，坚持走村串乡、深入基层，为550名持20xx年度二孩生育证的夫妇换发二孩生育证。</w:t>
      </w:r>
    </w:p>
    <w:p>
      <w:pPr>
        <w:ind w:left="0" w:right="0" w:firstLine="560"/>
        <w:spacing w:before="450" w:after="450" w:line="312" w:lineRule="auto"/>
      </w:pPr>
      <w:r>
        <w:rPr>
          <w:rFonts w:ascii="宋体" w:hAnsi="宋体" w:eastAsia="宋体" w:cs="宋体"/>
          <w:color w:val="000"/>
          <w:sz w:val="28"/>
          <w:szCs w:val="28"/>
        </w:rPr>
        <w:t xml:space="preserve">(四)加强信息化建设，开展计划生育保险试点工作。在全区开展mis数据清查，完善数据库信息，提高数据库质量，为领导决策提供数据打好基础。在全区开展计划生育保险试点工作，为育龄群众提供保险服务，为计划生育手术对象办理了四项手术保险，为6025名独生子女办理了平安保险。</w:t>
      </w:r>
    </w:p>
    <w:p>
      <w:pPr>
        <w:ind w:left="0" w:right="0" w:firstLine="560"/>
        <w:spacing w:before="450" w:after="450" w:line="312" w:lineRule="auto"/>
      </w:pPr>
      <w:r>
        <w:rPr>
          <w:rFonts w:ascii="宋体" w:hAnsi="宋体" w:eastAsia="宋体" w:cs="宋体"/>
          <w:color w:val="000"/>
          <w:sz w:val="28"/>
          <w:szCs w:val="28"/>
        </w:rPr>
        <w:t xml:space="preserve">(一)积极落实各项利益导向政策。完成农村部分计生家庭奖励扶助对象统计摸底、个案信息录入、个案资料存档工作。为x户计生家庭落实中招加分政策。开展特殊家庭扶助工作，为符合条件的5户7人计生家庭发放扶助金6720元。区人口计生委把审核独生子女父母奖励费发放审批手续，下放到由乡镇街道进行审核，既增强乡镇街道工作责任心和主动性，又方便群众办理手续。截止目前，全区共有5164户家庭领取一年的独生子女父母奖励费，落实率达到100%。</w:t>
      </w:r>
    </w:p>
    <w:p>
      <w:pPr>
        <w:ind w:left="0" w:right="0" w:firstLine="560"/>
        <w:spacing w:before="450" w:after="450" w:line="312" w:lineRule="auto"/>
      </w:pPr>
      <w:r>
        <w:rPr>
          <w:rFonts w:ascii="宋体" w:hAnsi="宋体" w:eastAsia="宋体" w:cs="宋体"/>
          <w:color w:val="000"/>
          <w:sz w:val="28"/>
          <w:szCs w:val="28"/>
        </w:rPr>
        <w:t xml:space="preserve">(二)深入开展“幸福家庭行动”。上半年全区共创建12个幸福家庭示范村、100个达标户。其中东风乡王潘流村等6个村被命名为市级“幸福家庭行动”示范村。区委、区政府继续加大全区领导干部定向帮扶力度，下发《关于20xx年度计划生育幸福家庭行动帮扶任务的通知》，明确帮扶对象，提出帮扶措施。目前，全区科级以上干部联系帮扶贫困计生家庭163户。把计划生育“幸福家庭行动”融入新农村建设，在信息、技术培训、资金、就业等方面给予计生户大力支持，五个帮扶基地共安排1100名计生家庭成员就业。</w:t>
      </w:r>
    </w:p>
    <w:p>
      <w:pPr>
        <w:ind w:left="0" w:right="0" w:firstLine="560"/>
        <w:spacing w:before="450" w:after="450" w:line="312" w:lineRule="auto"/>
      </w:pPr>
      <w:r>
        <w:rPr>
          <w:rFonts w:ascii="宋体" w:hAnsi="宋体" w:eastAsia="宋体" w:cs="宋体"/>
          <w:color w:val="000"/>
          <w:sz w:val="28"/>
          <w:szCs w:val="28"/>
        </w:rPr>
        <w:t xml:space="preserve">(一)规范社会抚养费征收，严肃行政执法行为。对乡镇街道社会抚养费征收、管理、使用情况进行了专项调研，并形成调研报告，为领导决策提供了可靠依据。与各乡镇街道签订了行政执法委托书，对其社会抚养费征收卷宗严格审核把关。</w:t>
      </w:r>
    </w:p>
    <w:p>
      <w:pPr>
        <w:ind w:left="0" w:right="0" w:firstLine="560"/>
        <w:spacing w:before="450" w:after="450" w:line="312" w:lineRule="auto"/>
      </w:pPr>
      <w:r>
        <w:rPr>
          <w:rFonts w:ascii="宋体" w:hAnsi="宋体" w:eastAsia="宋体" w:cs="宋体"/>
          <w:color w:val="000"/>
          <w:sz w:val="28"/>
          <w:szCs w:val="28"/>
        </w:rPr>
        <w:t xml:space="preserve">(二)开发行政执法软件，实现xxx法网上办公。作为20xx年重点工作之一的行政执法软件开发工作，目前正在调试阶段。在执法软件开发过程中，市人口计生委领导多次指导软件的开发工作。3月2x日，省人口计生委副主任刘绍杰专程到龙安区听取行政执法软件开发工作的进展情况。</w:t>
      </w:r>
    </w:p>
    <w:p>
      <w:pPr>
        <w:ind w:left="0" w:right="0" w:firstLine="560"/>
        <w:spacing w:before="450" w:after="450" w:line="312" w:lineRule="auto"/>
      </w:pPr>
      <w:r>
        <w:rPr>
          <w:rFonts w:ascii="宋体" w:hAnsi="宋体" w:eastAsia="宋体" w:cs="宋体"/>
          <w:color w:val="000"/>
          <w:sz w:val="28"/>
          <w:szCs w:val="28"/>
        </w:rPr>
        <w:t xml:space="preserve">(三)落实“三关两书一服务”，综合治理出生人口性别。为使区级层面能够及时掌握性别比治理重要数据，加大生育对象孕情消失的查处监督力度，在工作中探索出“三关两书一服务”工作模式，随着“三关两书一服务”工作模式的开展，使综合治理出生人口性别比工作逐步走上规范化的管理轨道。4月23日，省性别比治理联合督查组对我区的综合治理出生人口性别比工作进行专题调研，对我区“三关两书一服务”的工作模式给予肯定。</w:t>
      </w:r>
    </w:p>
    <w:p>
      <w:pPr>
        <w:ind w:left="0" w:right="0" w:firstLine="560"/>
        <w:spacing w:before="450" w:after="450" w:line="312" w:lineRule="auto"/>
      </w:pPr>
      <w:r>
        <w:rPr>
          <w:rFonts w:ascii="宋体" w:hAnsi="宋体" w:eastAsia="宋体" w:cs="宋体"/>
          <w:color w:val="000"/>
          <w:sz w:val="28"/>
          <w:szCs w:val="28"/>
        </w:rPr>
        <w:t xml:space="preserve">在做好城区和流动人口管理工作的基础上，利用“五个结合”确保流动人口信息采集工作的顺利开展。截止目前，全区采集流动人口信息4x4人，为流动人口信息系统应用奠定了基础。进一步完善计划生育居民自治模式形式和内容，文明街道向辖区群众发放“六大服务”志愿者服务卡，志愿者在为辖区居民提供服务后，社区发给纪念品，并评为“文明家庭”。</w:t>
      </w:r>
    </w:p>
    <w:p>
      <w:pPr>
        <w:ind w:left="0" w:right="0" w:firstLine="560"/>
        <w:spacing w:before="450" w:after="450" w:line="312" w:lineRule="auto"/>
      </w:pPr>
      <w:r>
        <w:rPr>
          <w:rFonts w:ascii="宋体" w:hAnsi="宋体" w:eastAsia="宋体" w:cs="宋体"/>
          <w:color w:val="000"/>
          <w:sz w:val="28"/>
          <w:szCs w:val="28"/>
        </w:rPr>
        <w:t xml:space="preserve">太行街道打造“民有所需、我有所应”的亲情服务，把社区管理员的基本信息和服务内容印制成名片，发到育龄群众手中，提供面对面的服务，受到居民的欢迎。在民主监督方面，各社区的民主监督小组定期对社区计生工作进行评议，并公布评议结果，接受群众监督;在民主决策方面，与居民切身利益相关的独生子女费、二胎生育指标等事宜，都要经居民代表大会集体研究决策，由居委会组织具体实施。</w:t>
      </w:r>
    </w:p>
    <w:p>
      <w:pPr>
        <w:ind w:left="0" w:right="0" w:firstLine="560"/>
        <w:spacing w:before="450" w:after="450" w:line="312" w:lineRule="auto"/>
      </w:pPr>
      <w:r>
        <w:rPr>
          <w:rFonts w:ascii="宋体" w:hAnsi="宋体" w:eastAsia="宋体" w:cs="宋体"/>
          <w:color w:val="000"/>
          <w:sz w:val="28"/>
          <w:szCs w:val="28"/>
        </w:rPr>
        <w:t xml:space="preserve">(一)重视党风廉政建设，开展“解放思想找差距，转变作风促发展”活动。建立健全了廉政教育制度,制定了委机关年度党风廉政建设责任制工作安排和目标分解意见,加强对全体干部职工的党风廉政教育。深入开展“解放思想找差距,转变作风促发展”活动。开展了“解放思想找差距,转变作风促发展”活动演讲比赛，广泛征求意见建议,深入查摆问题并认真整改。</w:t>
      </w:r>
    </w:p>
    <w:p>
      <w:pPr>
        <w:ind w:left="0" w:right="0" w:firstLine="560"/>
        <w:spacing w:before="450" w:after="450" w:line="312" w:lineRule="auto"/>
      </w:pPr>
      <w:r>
        <w:rPr>
          <w:rFonts w:ascii="宋体" w:hAnsi="宋体" w:eastAsia="宋体" w:cs="宋体"/>
          <w:color w:val="000"/>
          <w:sz w:val="28"/>
          <w:szCs w:val="28"/>
        </w:rPr>
        <w:t xml:space="preserve">(二)维护群众权益，加大纪检和信访案件查处力度。定期召开信访工作例会，开展重信重访专项治理活动，全力做好省、市、区两会期间的人口计生信访稳定工作。建立健全了1x项信访工作制度，落实信访长效机制，规范信访管理工作。在龙安人口网上开通了网上信访渠道，方便群众信访。</w:t>
      </w:r>
    </w:p>
    <w:p>
      <w:pPr>
        <w:ind w:left="0" w:right="0" w:firstLine="560"/>
        <w:spacing w:before="450" w:after="450" w:line="312" w:lineRule="auto"/>
      </w:pPr>
      <w:r>
        <w:rPr>
          <w:rFonts w:ascii="宋体" w:hAnsi="宋体" w:eastAsia="宋体" w:cs="宋体"/>
          <w:color w:val="000"/>
          <w:sz w:val="28"/>
          <w:szCs w:val="28"/>
        </w:rPr>
        <w:t xml:space="preserve">(三)开展省级基层党校、省级药具先进站、市级文明单位、市级档案管理先进单位的创建工作。今年2月份申报创建省级基层党校工作后，经过收集整理各种档卡资料，完善党校的硬件软件，于4月22日，通过省委宣传部、市委宣传部的验收。加大创建省级药具先进站力度，按照创建药具先进站评审标准，投入资金解决药具专用微机软件等网络设施。全面更新药具仓库，规范档卡资料管理，保证创建工作顺利完成。做好委机关“市级文明单位”创建文本资料准备工作，积极协调场所，相继挂牌成立“市民文明学校”、“图书阅览室”，完善硬件设施和各种档卡资料。按照市级优秀档案工作单位的标准，上半年全委档案整理上架，整洁美观的现代化档案室将于下半年迎接市级初验。</w:t>
      </w:r>
    </w:p>
    <w:p>
      <w:pPr>
        <w:ind w:left="0" w:right="0" w:firstLine="560"/>
        <w:spacing w:before="450" w:after="450" w:line="312" w:lineRule="auto"/>
      </w:pPr>
      <w:r>
        <w:rPr>
          <w:rFonts w:ascii="宋体" w:hAnsi="宋体" w:eastAsia="宋体" w:cs="宋体"/>
          <w:color w:val="000"/>
          <w:sz w:val="28"/>
          <w:szCs w:val="28"/>
        </w:rPr>
        <w:t xml:space="preserve">20xx年上半年，龙安区人口计生委全面加强服务能力建设活动，计划生育示范化建设工作。按照全区人口计生整体工作部署，较好地完成了上半年的各项任务目标。上半年市级以上大型工作经验现场会在龙安区召开5次，市人口计生委先后5次组织五县五区计生人员到龙安区指导学习工作。全委编发信息115期，其中被国家级网站采用13篇，xxx口网采用3篇，市级采用4篇，xxx日报2篇，区委、区政府采用90篇。《龙安区推进四项改革，实施五大工程全力构建人口计生新平台》一文在《安阳信息》上刊发后，市党政领导分别作出批示，提升了龙安人口计生工作的知名度。</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二是全面推进计划生育优质服务工作，积极创建省级计划生育优质服务区;</w:t>
      </w:r>
    </w:p>
    <w:p>
      <w:pPr>
        <w:ind w:left="0" w:right="0" w:firstLine="560"/>
        <w:spacing w:before="450" w:after="450" w:line="312" w:lineRule="auto"/>
      </w:pPr>
      <w:r>
        <w:rPr>
          <w:rFonts w:ascii="宋体" w:hAnsi="宋体" w:eastAsia="宋体" w:cs="宋体"/>
          <w:color w:val="000"/>
          <w:sz w:val="28"/>
          <w:szCs w:val="28"/>
        </w:rPr>
        <w:t xml:space="preserve">五是进一步完善全区计划生育利益导向政策体系;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六是加强系统内部各种管理规范的制定，完善工作制度和工作流程;</w:t>
      </w:r>
    </w:p>
    <w:p>
      <w:pPr>
        <w:ind w:left="0" w:right="0" w:firstLine="560"/>
        <w:spacing w:before="450" w:after="450" w:line="312" w:lineRule="auto"/>
      </w:pPr>
      <w:r>
        <w:rPr>
          <w:rFonts w:ascii="宋体" w:hAnsi="宋体" w:eastAsia="宋体" w:cs="宋体"/>
          <w:color w:val="000"/>
          <w:sz w:val="28"/>
          <w:szCs w:val="28"/>
        </w:rPr>
        <w:t xml:space="preserve">七是精心组织计划生育目标考核，确保各项工作目标的完成。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本站发布计生委文职人员工作小结，更多计生委文职人员工作小结相关信息请访问本站工作总结频道。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xx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1、思想不够解放。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存在眼高手低、懒于动手的毛病，不能专注于工作学习，很多知识虽然了解但却不精，材料写的还比较少等等。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为了把计划生育民生工程的有关规定原汁原味交给群众，做到家喻户晓，人人皆知，市、县、乡、村各级充分利用广播电视、报刊专栏、宣传单等多种形式广泛深入地宣传奖励扶助和特别扶助的重大意义、政策条件、申报程序和具体要求等，为申报登记奠定了坚实的基础。</w:t>
      </w:r>
    </w:p>
    <w:p>
      <w:pPr>
        <w:ind w:left="0" w:right="0" w:firstLine="560"/>
        <w:spacing w:before="450" w:after="450" w:line="312" w:lineRule="auto"/>
      </w:pPr>
      <w:r>
        <w:rPr>
          <w:rFonts w:ascii="宋体" w:hAnsi="宋体" w:eastAsia="宋体" w:cs="宋体"/>
          <w:color w:val="000"/>
          <w:sz w:val="28"/>
          <w:szCs w:val="28"/>
        </w:rPr>
        <w:t xml:space="preserve">一是广泛开展社会宣传。为扩大民生工程的宣传面，实现保增长、保民生、保稳定的目标，今年以来，市人口计生委在《安庆广播电视报》等报刊上设立专门栏目，宣传政策；在广播电台开辟专题报道。各县（市）区也多项措施并举，加强计生民生工程的宣传。在报纸上刊登介绍计生民生工程实施成效和政策内容的文章；制作计生民生工程专题片和通告在电视台连续播放；印制公开信在（村）居民集中区广泛张贴；在乡村公开栏公开享受条件、办理程序、资金发放的标准、方式和时间；通过县乡村计划生育工作人员下乡调查摸底和评议复核，进村入户宣传政策，同时公布县乡两级监督信箱和监督电话。通过以上措施，群众对计生民生工程知晓度大大提高。</w:t>
      </w:r>
    </w:p>
    <w:p>
      <w:pPr>
        <w:ind w:left="0" w:right="0" w:firstLine="560"/>
        <w:spacing w:before="450" w:after="450" w:line="312" w:lineRule="auto"/>
      </w:pPr>
      <w:r>
        <w:rPr>
          <w:rFonts w:ascii="宋体" w:hAnsi="宋体" w:eastAsia="宋体" w:cs="宋体"/>
          <w:color w:val="000"/>
          <w:sz w:val="28"/>
          <w:szCs w:val="28"/>
        </w:rPr>
        <w:t xml:space="preserve">二是深入开展计划生育利益导向“三项制度”宣传月活动。按照文件要求，我委高度重视，以明电形式要求各县（市）区开展为期一个月的计生奖励扶助、特别扶助和计划生育长效节育措施奖励等“三项制度”宣传月活动，让干部群众都知道计生奖励利国利民，在全社会大力营造计划生育光荣的社会舆论氛围，从而进一步引导建设婚育新风新风尚。</w:t>
      </w:r>
    </w:p>
    <w:p>
      <w:pPr>
        <w:ind w:left="0" w:right="0" w:firstLine="560"/>
        <w:spacing w:before="450" w:after="450" w:line="312" w:lineRule="auto"/>
      </w:pPr>
      <w:r>
        <w:rPr>
          <w:rFonts w:ascii="宋体" w:hAnsi="宋体" w:eastAsia="宋体" w:cs="宋体"/>
          <w:color w:val="000"/>
          <w:sz w:val="28"/>
          <w:szCs w:val="28"/>
        </w:rPr>
        <w:t xml:space="preserve">计划生育家庭奖励扶助对象：农村只有一个子女或两个女孩的计划生育家庭，夫妇年满60周岁以后，有中央和地方财政安排专项资金给与奖励，奖励扶助资金按每人每年740元标准发放，其中只生一个独生女的另增发120元。计划生育家庭特别扶助制度扶助的对象：城镇和农村独生子女死亡或伤、病残后未再生育或收养子女家庭的夫妻。扶助对象应同时符合以下条件：1933年1月1日以后出生；女方年满49周岁；只生育一个子女或合法收养一个子女；现无存活子女或独生子女被依法鉴定为残疾（伤病残达到三级以上）。由政府发放计划生育家庭特别扶助金，独生子女死亡后未再生育或合法收养子女的夫妻，由政府给予每人每月100元的扶助金，其中只生育一个独生女死亡后未再生育或合法收养子女的对象扶助金标准由省财政出资提高到每人每月110元，直至亡故为止；独生子女伤、病残后未再生育或收养子女的夫妻，由政府给予每人每月80元的扶助金。</w:t>
      </w:r>
    </w:p>
    <w:p>
      <w:pPr>
        <w:ind w:left="0" w:right="0" w:firstLine="560"/>
        <w:spacing w:before="450" w:after="450" w:line="312" w:lineRule="auto"/>
      </w:pPr>
      <w:r>
        <w:rPr>
          <w:rFonts w:ascii="宋体" w:hAnsi="宋体" w:eastAsia="宋体" w:cs="宋体"/>
          <w:color w:val="000"/>
          <w:sz w:val="28"/>
          <w:szCs w:val="28"/>
        </w:rPr>
        <w:t xml:space="preserve">为确保执行政策的准确性，市人口计生委就相关政策分别对县级人口计生干部进行了以会代训。春节期间，各地均召开了计划生育家庭奖励扶助工作培训会，乡镇（街道）分管负责人、计生办主任和奖扶工作经办人员参加会议，会议传达了省奖扶工作会议精神，学习了奖励扶助新的工作要求和政策解释，同时，对xx年奖励扶助工作进行了分析总结，对xx年奖励扶助和特别扶助两项工作任务进行了具体安排布置。各乡镇也及时召开了奖扶工作经办人员、村级干部业务培训会议，要求所有参与村级摸底、乡级审核的人员熟练掌握政策口径，严格按规范操作。</w:t>
      </w:r>
    </w:p>
    <w:p>
      <w:pPr>
        <w:ind w:left="0" w:right="0" w:firstLine="560"/>
        <w:spacing w:before="450" w:after="450" w:line="312" w:lineRule="auto"/>
      </w:pPr>
      <w:r>
        <w:rPr>
          <w:rFonts w:ascii="宋体" w:hAnsi="宋体" w:eastAsia="宋体" w:cs="宋体"/>
          <w:color w:val="000"/>
          <w:sz w:val="28"/>
          <w:szCs w:val="28"/>
        </w:rPr>
        <w:t xml:space="preserve">严格规范资格确认程序、准确的统计数据是奖扶制度顺利实施的基础，也是考核中“一票否决”指标。在全市奖励扶助和特别扶助对象资格确认工作中，坚持立足实际，认真总结经验和作法，切实做到相关材料和手续齐全、真实可靠、确认有据，对婚育史复杂的人群查证严格，审慎把握，确保了扶助工作的公平、公正和透明。</w:t>
      </w:r>
    </w:p>
    <w:p>
      <w:pPr>
        <w:ind w:left="0" w:right="0" w:firstLine="560"/>
        <w:spacing w:before="450" w:after="450" w:line="312" w:lineRule="auto"/>
      </w:pPr>
      <w:r>
        <w:rPr>
          <w:rFonts w:ascii="宋体" w:hAnsi="宋体" w:eastAsia="宋体" w:cs="宋体"/>
          <w:color w:val="000"/>
          <w:sz w:val="28"/>
          <w:szCs w:val="28"/>
        </w:rPr>
        <w:t xml:space="preserve">一是健全制度，措施得力。围绕构建资格确认、资金管理、资金发放、社会监督“四权分离”的运行机制，省、市计生委及有关部门先后出台了文件和相关政策性解释，完善了相关制度，为奖励（特别）扶助制度的健康运行提供政策依据和保证；建立了“谁的联系点，谁承担责任”、“谁调查，谁签字、谁负责”的责任追究制。</w:t>
      </w:r>
    </w:p>
    <w:p>
      <w:pPr>
        <w:ind w:left="0" w:right="0" w:firstLine="560"/>
        <w:spacing w:before="450" w:after="450" w:line="312" w:lineRule="auto"/>
      </w:pPr>
      <w:r>
        <w:rPr>
          <w:rFonts w:ascii="宋体" w:hAnsi="宋体" w:eastAsia="宋体" w:cs="宋体"/>
          <w:color w:val="000"/>
          <w:sz w:val="28"/>
          <w:szCs w:val="28"/>
        </w:rPr>
        <w:t xml:space="preserve">二是加强质量抽查，确保调查质量。全市将奖励扶助工作与平时抽查、调研工作有机结合，开展了形式多样的质量抽查和督查指导。县乡两级检查面达100%以上。一是抓好乡级调查。在符合扶助条件对象本人如实填写《申报表》的基础上，乡级调查员逐户逐人走访核实，对奖扶对象的户口性质、出生年月、婚姻史、生育史、现存子女数等基础信息重点核实，做到入户率、见面率、取证率达100%。二是严格村级评议。邀请与评议对象同年龄段的同组知情村民、老党员、老干部及村组干部参加，对申报对象的条件逐一评议，评议记录详细、规范。三是张榜公示。各地对特别扶助对象以统一规范的样式张榜公示，公布各级举报电话。我市还在市人口计生网上公布了奖扶名册，接受群众监督。</w:t>
      </w:r>
    </w:p>
    <w:p>
      <w:pPr>
        <w:ind w:left="0" w:right="0" w:firstLine="560"/>
        <w:spacing w:before="450" w:after="450" w:line="312" w:lineRule="auto"/>
      </w:pPr>
      <w:r>
        <w:rPr>
          <w:rFonts w:ascii="宋体" w:hAnsi="宋体" w:eastAsia="宋体" w:cs="宋体"/>
          <w:color w:val="000"/>
          <w:sz w:val="28"/>
          <w:szCs w:val="28"/>
        </w:rPr>
        <w:t xml:space="preserve">三是专人负责，严把审核关。各县（市）区人口计生委选派具有行政执法资格、政策熟悉、擅于调查的人员逐份审核《申报表》，把有信息缺漏或逻辑错误的《申报表》作为重点，有针对性地进行入户复查，严防错报。乡镇对复查后的目标人群重新进行审核、评议、公示。调查、审核、复查等工作严格按照规定的程序办理，均有各级人员签注的意见及签名。</w:t>
      </w:r>
    </w:p>
    <w:p>
      <w:pPr>
        <w:ind w:left="0" w:right="0" w:firstLine="560"/>
        <w:spacing w:before="450" w:after="450" w:line="312" w:lineRule="auto"/>
      </w:pPr>
      <w:r>
        <w:rPr>
          <w:rFonts w:ascii="宋体" w:hAnsi="宋体" w:eastAsia="宋体" w:cs="宋体"/>
          <w:color w:val="000"/>
          <w:sz w:val="28"/>
          <w:szCs w:val="28"/>
        </w:rPr>
        <w:t xml:space="preserve">四是创新方法，把好录入质量关。市人口计生委组织微机录入员参加省里培训，并加强对县级录入人员的具体指导，组织他们认真学习了奖励扶助和特别扶助的录入规范，使录入人员掌握正确的操作方法，保证了信息准确。</w:t>
      </w:r>
    </w:p>
    <w:p>
      <w:pPr>
        <w:ind w:left="0" w:right="0" w:firstLine="560"/>
        <w:spacing w:before="450" w:after="450" w:line="312" w:lineRule="auto"/>
      </w:pPr>
      <w:r>
        <w:rPr>
          <w:rFonts w:ascii="宋体" w:hAnsi="宋体" w:eastAsia="宋体" w:cs="宋体"/>
          <w:color w:val="000"/>
          <w:sz w:val="28"/>
          <w:szCs w:val="28"/>
        </w:rPr>
        <w:t xml:space="preserve">在数据录入过程中，层层把关，逐个核实，确保录入的每个对象户都符合政策，符合政策的对象都统计到位。截止7月低，全市计划生育家庭奖励扶助对象核准人数为13596人，其中今年新增3083人；全市特别扶助对象核准人数为1852人，其中今年新增282人。目前，各级奖励扶助资金1223.2万元已全部通过“一卡通”发放到户，其中中央资金595.1万元，省资金526万元，市级资金为4.99万元，县级97.89万元。</w:t>
      </w:r>
    </w:p>
    <w:p>
      <w:pPr>
        <w:ind w:left="0" w:right="0" w:firstLine="560"/>
        <w:spacing w:before="450" w:after="450" w:line="312" w:lineRule="auto"/>
      </w:pPr>
      <w:r>
        <w:rPr>
          <w:rFonts w:ascii="宋体" w:hAnsi="宋体" w:eastAsia="宋体" w:cs="宋体"/>
          <w:color w:val="000"/>
          <w:sz w:val="28"/>
          <w:szCs w:val="28"/>
        </w:rPr>
        <w:t xml:space="preserve">为了确保xx年计生民生工程工作高质量完成，各县（市）区政府把主要领导定为第一责任人，把此项工作纳入政府重要议事日程，亲自研究、部署、督促落实；市、县、乡成立民生工程工作领导小组，村计生专干为初审员，为认真开展计划生育民生工程提供了组织保障；市人口计生委在政策宣传、资格确认、复核审查、网上录入和时间进度等工作环节上做到分工明确、任务到位，确保了上报数据的规范性、准确性；同时，市人口计生委还制定了民生工程工作单项考核评估方案，将奖励扶助工作纳入年终目标责任制考核，利用考核的杠杆来不断加大监督、责任追究力度。</w:t>
      </w:r>
    </w:p>
    <w:p>
      <w:pPr>
        <w:ind w:left="0" w:right="0" w:firstLine="560"/>
        <w:spacing w:before="450" w:after="450" w:line="312" w:lineRule="auto"/>
      </w:pPr>
      <w:r>
        <w:rPr>
          <w:rFonts w:ascii="宋体" w:hAnsi="宋体" w:eastAsia="宋体" w:cs="宋体"/>
          <w:color w:val="000"/>
          <w:sz w:val="28"/>
          <w:szCs w:val="28"/>
        </w:rPr>
        <w:t xml:space="preserve">计划生育民生工程体现出新时期人口计生工作“以人为本”的发展内核，大大增加了计划生育政策的感召力，极大地促进了全市人口计生工作水平的提高。但是，也存在一定不足，奖励扶助制度覆盖的面较小，奖励金额偏低，对转变群众生育意愿和生育行为的激励效果不明显。建议对计生民生工程作进一步的调研，扩大范围，真正让实行或落实计划生育的家庭优先享受经济发展和改革开放的成果，以便更好地将计划生育政策得以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2025-05-02T20:11:46+08:00</dcterms:created>
  <dcterms:modified xsi:type="dcterms:W3CDTF">2025-05-02T20:11:46+08:00</dcterms:modified>
</cp:coreProperties>
</file>

<file path=docProps/custom.xml><?xml version="1.0" encoding="utf-8"?>
<Properties xmlns="http://schemas.openxmlformats.org/officeDocument/2006/custom-properties" xmlns:vt="http://schemas.openxmlformats.org/officeDocument/2006/docPropsVTypes"/>
</file>