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汾酒侵权假冒工作总结(热门7篇)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汾酒侵权假冒工作总结1为进一步开展打击侵犯知识产权和打击制售假冒伪劣商品工作，促进市场规范有序发展，增强市场主体商标知识产权自我发展、自我保护、自主维权的意识和能力，我局坚持三个措施，在全县范围内大力开展“双打”专项行动，取得了明显成效。现...</w:t>
      </w:r>
    </w:p>
    <w:p>
      <w:pPr>
        <w:ind w:left="0" w:right="0" w:firstLine="560"/>
        <w:spacing w:before="450" w:after="450" w:line="312" w:lineRule="auto"/>
      </w:pPr>
      <w:r>
        <w:rPr>
          <w:rFonts w:ascii="黑体" w:hAnsi="黑体" w:eastAsia="黑体" w:cs="黑体"/>
          <w:color w:val="000000"/>
          <w:sz w:val="36"/>
          <w:szCs w:val="36"/>
          <w:b w:val="1"/>
          <w:bCs w:val="1"/>
        </w:rPr>
        <w:t xml:space="preserve">汾酒侵权假冒工作总结1</w:t>
      </w:r>
    </w:p>
    <w:p>
      <w:pPr>
        <w:ind w:left="0" w:right="0" w:firstLine="560"/>
        <w:spacing w:before="450" w:after="450" w:line="312" w:lineRule="auto"/>
      </w:pPr>
      <w:r>
        <w:rPr>
          <w:rFonts w:ascii="宋体" w:hAnsi="宋体" w:eastAsia="宋体" w:cs="宋体"/>
          <w:color w:val="000"/>
          <w:sz w:val="28"/>
          <w:szCs w:val="28"/>
        </w:rPr>
        <w:t xml:space="preserve">为进一步开展打击侵犯知识产权和打击制售假冒伪劣商品工作，促进市场规范有序发展，增强市场主体商标知识产权自我发展、自我保护、自主维权的意识和能力，我局坚持三个措施，在全县范围内大力开展“双打”专项行动，取得了明显成效。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组织严密。深刻认识做好“双打”工作的重要性、艰巨性、复杂性和长期性，切实增强做好“双打”工作的责任感和使命感，充分发挥市场监管部门的职能作用，做到主要领导亲自抓，分管领导具体抓，其他领导协助抓，形成了一级抓一级、层层抓落实、齐抓共管的工作格局，确保打击侵权假冒工作真正落到实处。</w:t>
      </w:r>
    </w:p>
    <w:p>
      <w:pPr>
        <w:ind w:left="0" w:right="0" w:firstLine="560"/>
        <w:spacing w:before="450" w:after="450" w:line="312" w:lineRule="auto"/>
      </w:pPr>
      <w:r>
        <w:rPr>
          <w:rFonts w:ascii="宋体" w:hAnsi="宋体" w:eastAsia="宋体" w:cs="宋体"/>
          <w:color w:val="000"/>
          <w:sz w:val="28"/>
          <w:szCs w:val="28"/>
        </w:rPr>
        <w:t xml:space="preserve">(二)突出重点，狠抓落实。一是强化质量监管，保障流通领域商品质量。以城镇为重点整治区域，以食品、日用品、服装、家电等日常消费品为重点检查对象，对商品来源不清、标识不明或存在质量安全隐患的，依法予以查处;同时，针对煤炭、化肥、成品油等商品进行定期抽检，加大质量监测力度，确保市场上在售商品质量合格。4月13日，对我县6个煤炭经营户共7个批次的煤炭进行了抽样检测，抽检结果均为合格;5月18日，对我县辖区内3个化肥经营户所售磷酸二铵进行了抽样检测，检验结果均为合格。10月11日，对尖扎县昂让寺马克唐镇加油站三个批次的成品油进行了抽样检测，11月29日收到检测报告，其中95号汽油和0号柴油检测结果显示合格，92号汽油检测结果为不合格，检测报告显示92号汽油中硫含量超标，检查结果正在处理中。二是加大行政执法力度，严厉查处违法经营行为。将集中整治与日常检查相结合，增加市场巡查频次，及时受理商标持有人、普通消费者的投诉举报，严格执行“诉转案”工作要求，迅速核实投诉举报内容，对存在侵犯知识产权或制售假冒伪劣商品违法行为的，依法立案查处。立案查处各类案件14起，罚没款万元，其中商标侵权案件10起，罚没款万元;不合格产品案件4起，罚没款万元。</w:t>
      </w:r>
    </w:p>
    <w:p>
      <w:pPr>
        <w:ind w:left="0" w:right="0" w:firstLine="560"/>
        <w:spacing w:before="450" w:after="450" w:line="312" w:lineRule="auto"/>
      </w:pPr>
      <w:r>
        <w:rPr>
          <w:rFonts w:ascii="宋体" w:hAnsi="宋体" w:eastAsia="宋体" w:cs="宋体"/>
          <w:color w:val="000"/>
          <w:sz w:val="28"/>
          <w:szCs w:val="28"/>
        </w:rPr>
        <w:t xml:space="preserve">(三)广泛宣传，营造氛围。大力宣传，营造良好社会氛围。采取进企业宣传、举办商标保护咨询活动等多种形式，大力宣传商标知识产权保护法律法规和政策，积极反映“双打”活动进展情况和工作成效，营造社会各界和群众广泛参与的良好氛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局将继续保持打击侵权知识产权和制售假冒伪劣商品工作的高压态势，将专项整治与日常执法相结合，进一步加大行政执法力度，严厉打击侵权假冒行为，切实维护商标所有人和消费者的合法权益，努力营造和谐、稳定、公平的市场竞争环境和良好的知识产权保护氛围。</w:t>
      </w:r>
    </w:p>
    <w:p>
      <w:pPr>
        <w:ind w:left="0" w:right="0" w:firstLine="560"/>
        <w:spacing w:before="450" w:after="450" w:line="312" w:lineRule="auto"/>
      </w:pPr>
      <w:r>
        <w:rPr>
          <w:rFonts w:ascii="宋体" w:hAnsi="宋体" w:eastAsia="宋体" w:cs="宋体"/>
          <w:color w:val="000"/>
          <w:sz w:val="28"/>
          <w:szCs w:val="28"/>
        </w:rPr>
        <w:t xml:space="preserve">一是进一步抓好责任落实。着力研究和协调解决专项行动中遇到的急难问题，实行主要领导总负责，分管领导亲自抓，一级抓一级，层层抓落实，确保行动不走过场，不流于形式。</w:t>
      </w:r>
    </w:p>
    <w:p>
      <w:pPr>
        <w:ind w:left="0" w:right="0" w:firstLine="560"/>
        <w:spacing w:before="450" w:after="450" w:line="312" w:lineRule="auto"/>
      </w:pPr>
      <w:r>
        <w:rPr>
          <w:rFonts w:ascii="宋体" w:hAnsi="宋体" w:eastAsia="宋体" w:cs="宋体"/>
          <w:color w:val="000"/>
          <w:sz w:val="28"/>
          <w:szCs w:val="28"/>
        </w:rPr>
        <w:t xml:space="preserve">二是进一步加大执法力度。对重点产品、重点领域、重点问题，加大打击力度，加大执法及人、财物的投入力度，充分发挥行政执法在保护知识产权和打击侵犯假冒行为的双重作用，提高双打工作实效。</w:t>
      </w:r>
    </w:p>
    <w:p>
      <w:pPr>
        <w:ind w:left="0" w:right="0" w:firstLine="560"/>
        <w:spacing w:before="450" w:after="450" w:line="312" w:lineRule="auto"/>
      </w:pPr>
      <w:r>
        <w:rPr>
          <w:rFonts w:ascii="宋体" w:hAnsi="宋体" w:eastAsia="宋体" w:cs="宋体"/>
          <w:color w:val="000"/>
          <w:sz w:val="28"/>
          <w:szCs w:val="28"/>
        </w:rPr>
        <w:t xml:space="preserve">三是进一步密切协作配合。加强部门联动，密切协作配合，建立重大案件沟通协作机制，推动行政执法与刑事司法衔接，杜绝以罚代刑，形成“双打”的高压态势和强大工作合力。</w:t>
      </w:r>
    </w:p>
    <w:p>
      <w:pPr>
        <w:ind w:left="0" w:right="0" w:firstLine="560"/>
        <w:spacing w:before="450" w:after="450" w:line="312" w:lineRule="auto"/>
      </w:pPr>
      <w:r>
        <w:rPr>
          <w:rFonts w:ascii="宋体" w:hAnsi="宋体" w:eastAsia="宋体" w:cs="宋体"/>
          <w:color w:val="000"/>
          <w:sz w:val="28"/>
          <w:szCs w:val="28"/>
        </w:rPr>
        <w:t xml:space="preserve">四是进一步强化监督检查。继续做好专项行动的统计报表、信息报送、舆情分析、联合检查等日常工作，切实加快行动步伐，扩大行动战果。</w:t>
      </w:r>
    </w:p>
    <w:p>
      <w:pPr>
        <w:ind w:left="0" w:right="0" w:firstLine="560"/>
        <w:spacing w:before="450" w:after="450" w:line="312" w:lineRule="auto"/>
      </w:pPr>
      <w:r>
        <w:rPr>
          <w:rFonts w:ascii="黑体" w:hAnsi="黑体" w:eastAsia="黑体" w:cs="黑体"/>
          <w:color w:val="000000"/>
          <w:sz w:val="36"/>
          <w:szCs w:val="36"/>
          <w:b w:val="1"/>
          <w:bCs w:val="1"/>
        </w:rPr>
        <w:t xml:space="preserve">汾酒侵权假冒工作总结2</w:t>
      </w:r>
    </w:p>
    <w:p>
      <w:pPr>
        <w:ind w:left="0" w:right="0" w:firstLine="560"/>
        <w:spacing w:before="450" w:after="450" w:line="312" w:lineRule="auto"/>
      </w:pPr>
      <w:r>
        <w:rPr>
          <w:rFonts w:ascii="宋体" w:hAnsi="宋体" w:eastAsia="宋体" w:cs="宋体"/>
          <w:color w:val="000"/>
          <w:sz w:val="28"/>
          <w:szCs w:val="28"/>
        </w:rPr>
        <w:t xml:space="preserve">张打侵办[20_]1号签发人：王玮</w:t>
      </w:r>
    </w:p>
    <w:p>
      <w:pPr>
        <w:ind w:left="0" w:right="0" w:firstLine="560"/>
        <w:spacing w:before="450" w:after="450" w:line="312" w:lineRule="auto"/>
      </w:pPr>
      <w:r>
        <w:rPr>
          <w:rFonts w:ascii="宋体" w:hAnsi="宋体" w:eastAsia="宋体" w:cs="宋体"/>
          <w:color w:val="000"/>
          <w:sz w:val="28"/>
          <w:szCs w:val="28"/>
        </w:rPr>
        <w:t xml:space="preserve">关于20_年上半年打击侵权假冒工作总结</w:t>
      </w:r>
    </w:p>
    <w:p>
      <w:pPr>
        <w:ind w:left="0" w:right="0" w:firstLine="560"/>
        <w:spacing w:before="450" w:after="450" w:line="312" w:lineRule="auto"/>
      </w:pPr>
      <w:r>
        <w:rPr>
          <w:rFonts w:ascii="宋体" w:hAnsi="宋体" w:eastAsia="宋体" w:cs="宋体"/>
          <w:color w:val="000"/>
          <w:sz w:val="28"/>
          <w:szCs w:val="28"/>
        </w:rPr>
        <w:t xml:space="preserve">为认真贯彻落实《_关于进一步做好打击侵犯知识产权和制售假冒伪劣商品工作的意见》（国发[20_]37号）和《河北省20_年打击侵犯知识产权和制售假冒伪劣商品工作方案》（冀打侵办[20_]5号）文件精神，打击侵犯知识产权和制售假冒伪劣商品工作在省工作领导小组的领导下，认真谋划，周密部署，结合我市实际，认真开展了打击侵权假冒工作。根据省打击侵权假冒领导小组办公室《关于报送20_上半年打击侵权假冒工作总结的函》（冀打侵办函[20_]6号）相关要求，现将有关工作总结如下：</w:t>
      </w:r>
    </w:p>
    <w:p>
      <w:pPr>
        <w:ind w:left="0" w:right="0" w:firstLine="560"/>
        <w:spacing w:before="450" w:after="450" w:line="312" w:lineRule="auto"/>
      </w:pPr>
      <w:r>
        <w:rPr>
          <w:rFonts w:ascii="宋体" w:hAnsi="宋体" w:eastAsia="宋体" w:cs="宋体"/>
          <w:color w:val="000"/>
          <w:sz w:val="28"/>
          <w:szCs w:val="28"/>
        </w:rPr>
        <w:t xml:space="preserve">一、健全组织领导，安排部署工作</w:t>
      </w:r>
    </w:p>
    <w:p>
      <w:pPr>
        <w:ind w:left="0" w:right="0" w:firstLine="560"/>
        <w:spacing w:before="450" w:after="450" w:line="312" w:lineRule="auto"/>
      </w:pPr>
      <w:r>
        <w:rPr>
          <w:rFonts w:ascii="宋体" w:hAnsi="宋体" w:eastAsia="宋体" w:cs="宋体"/>
          <w:color w:val="000"/>
          <w:sz w:val="28"/>
          <w:szCs w:val="28"/>
        </w:rPr>
        <w:t xml:space="preserve">为加强我市打击侵犯知识产权和制售假冒伪劣商品工作的组织领导，经张家口市政府研究确定，成立了以市委常委、市政府副市长郑丽荣为组长，相关部门为成员的张家口市打击</w:t>
      </w:r>
    </w:p>
    <w:p>
      <w:pPr>
        <w:ind w:left="0" w:right="0" w:firstLine="560"/>
        <w:spacing w:before="450" w:after="450" w:line="312" w:lineRule="auto"/>
      </w:pPr>
      <w:r>
        <w:rPr>
          <w:rFonts w:ascii="宋体" w:hAnsi="宋体" w:eastAsia="宋体" w:cs="宋体"/>
          <w:color w:val="000"/>
          <w:sz w:val="28"/>
          <w:szCs w:val="28"/>
        </w:rPr>
        <w:t xml:space="preserve">侵犯知识产权和制售假冒伪劣商品工作领导小组。领导小组办公室设在市商务局，办公室主任由市商务局主管副局长兼任，负责全市专项行动的组织领导。张家口市打击侵犯知识产权和制售假冒伪劣商品工作领导小组统一组织领导全市打击侵犯知识产权和制售假冒伪劣商品工作，贯彻落实国家、省相关政策措施；督促检查工作落实情况；督办侵犯知识产权和制售假冒伪劣商品重大案件。</w:t>
      </w:r>
    </w:p>
    <w:p>
      <w:pPr>
        <w:ind w:left="0" w:right="0" w:firstLine="560"/>
        <w:spacing w:before="450" w:after="450" w:line="312" w:lineRule="auto"/>
      </w:pPr>
      <w:r>
        <w:rPr>
          <w:rFonts w:ascii="宋体" w:hAnsi="宋体" w:eastAsia="宋体" w:cs="宋体"/>
          <w:color w:val="000"/>
          <w:sz w:val="28"/>
          <w:szCs w:val="28"/>
        </w:rPr>
        <w:t xml:space="preserve">二、密切两法衔接，加强市场整治</w:t>
      </w:r>
    </w:p>
    <w:p>
      <w:pPr>
        <w:ind w:left="0" w:right="0" w:firstLine="560"/>
        <w:spacing w:before="450" w:after="450" w:line="312" w:lineRule="auto"/>
      </w:pPr>
      <w:r>
        <w:rPr>
          <w:rFonts w:ascii="宋体" w:hAnsi="宋体" w:eastAsia="宋体" w:cs="宋体"/>
          <w:color w:val="000"/>
          <w:sz w:val="28"/>
          <w:szCs w:val="28"/>
        </w:rPr>
        <w:t xml:space="preserve">（一）加强行政执法与刑事司法有效衔接。为进一步加强和完善我市行政执法与刑事司法衔接工作机制建设，加大对破坏社会市场经济秩序犯罪、妨碍社会管理秩序犯罪以及其他犯罪的打击力度，更好促进我市经济社会又好又快发展，我市建立了行政执法与刑事司法衔接工作机制，全市各行政执法机关、公安机关、人民法院、人民检察院和监察机关从有利于打击犯罪、促进和谐社会建设的大局出发，切实提高了认识，统一执法要求，加强了协作配合，结合本部门实际，努力建设权责明确、行为规范、协调一致、监督有效的行政执法与刑事司法衔接机制。</w:t>
      </w:r>
    </w:p>
    <w:p>
      <w:pPr>
        <w:ind w:left="0" w:right="0" w:firstLine="560"/>
        <w:spacing w:before="450" w:after="450" w:line="312" w:lineRule="auto"/>
      </w:pPr>
      <w:r>
        <w:rPr>
          <w:rFonts w:ascii="宋体" w:hAnsi="宋体" w:eastAsia="宋体" w:cs="宋体"/>
          <w:color w:val="000"/>
          <w:sz w:val="28"/>
          <w:szCs w:val="28"/>
        </w:rPr>
        <w:t xml:space="preserve">（二）加强重点市场整治。开展打击侵犯知识产权和制售假冒伪劣商品专项行动以来，各相关部门采取切实措施，对消费者举报投诉集中、侵权假冒问题突出的重点市场加强监督检查、加大执法力度，重点市场整治取得积极成效。</w:t>
      </w:r>
    </w:p>
    <w:p>
      <w:pPr>
        <w:ind w:left="0" w:right="0" w:firstLine="560"/>
        <w:spacing w:before="450" w:after="450" w:line="312" w:lineRule="auto"/>
      </w:pPr>
      <w:r>
        <w:rPr>
          <w:rFonts w:ascii="宋体" w:hAnsi="宋体" w:eastAsia="宋体" w:cs="宋体"/>
          <w:color w:val="000"/>
          <w:sz w:val="28"/>
          <w:szCs w:val="28"/>
        </w:rPr>
        <w:t xml:space="preserve">一是把重点市场整治作为重要任务，狠抓落实。工商、新闻出版等部门加大市场执法力度。二是切实加大市场执法力度。全市共出动400多人次，对市县区主要市场实施驻场巡查、专项检查。三是侵权假冒行为明显减少。我市的主要电子市场、超市、百货市场盗版侵权现象明显减少，权利人投诉率大幅降低。四是市场通过引进品牌、注册商标、调整经营结构等方式转型升级。五是市场自律机制初步形成。通过加强技术监控、与商户签订商位使用协议等方式，加强了对场内商户知识产权保护的管理。</w:t>
      </w:r>
    </w:p>
    <w:p>
      <w:pPr>
        <w:ind w:left="0" w:right="0" w:firstLine="560"/>
        <w:spacing w:before="450" w:after="450" w:line="312" w:lineRule="auto"/>
      </w:pPr>
      <w:r>
        <w:rPr>
          <w:rFonts w:ascii="宋体" w:hAnsi="宋体" w:eastAsia="宋体" w:cs="宋体"/>
          <w:color w:val="000"/>
          <w:sz w:val="28"/>
          <w:szCs w:val="28"/>
        </w:rPr>
        <w:t xml:space="preserve">三、健全制度和体系，规范文明执法</w:t>
      </w:r>
    </w:p>
    <w:p>
      <w:pPr>
        <w:ind w:left="0" w:right="0" w:firstLine="560"/>
        <w:spacing w:before="450" w:after="450" w:line="312" w:lineRule="auto"/>
      </w:pPr>
      <w:r>
        <w:rPr>
          <w:rFonts w:ascii="宋体" w:hAnsi="宋体" w:eastAsia="宋体" w:cs="宋体"/>
          <w:color w:val="000"/>
          <w:sz w:val="28"/>
          <w:szCs w:val="28"/>
        </w:rPr>
        <w:t xml:space="preserve">（一）健全监督考核制度。我市已将打击侵权和假冒伪劣工作纳入政府绩效考核体系，并推动纳入社会治安综合治理考评范围，逐级开展督促检查。对侵权和假冒伪劣问题突出的地区，将督促加强执法、限期整改。监察机关加大了行政监察和问责力度，对因履职不力导致区域性、系统性侵权和假冒伪劣问题发生的，严肃追究当地政府负责人和相关监管部门的责任。</w:t>
      </w:r>
    </w:p>
    <w:p>
      <w:pPr>
        <w:ind w:left="0" w:right="0" w:firstLine="560"/>
        <w:spacing w:before="450" w:after="450" w:line="312" w:lineRule="auto"/>
      </w:pPr>
      <w:r>
        <w:rPr>
          <w:rFonts w:ascii="宋体" w:hAnsi="宋体" w:eastAsia="宋体" w:cs="宋体"/>
          <w:color w:val="000"/>
          <w:sz w:val="28"/>
          <w:szCs w:val="28"/>
        </w:rPr>
        <w:t xml:space="preserve">（二）加快诚信体系建设。商务诚信是社会诚信体系的重要组成部分。我市把打击侵权和假冒伪劣作为社会诚信体系建设的突破口和重要抓手，努力营造诚实、自律、守信、互信的社会信用环境。各县区、各执法监管部门建立了企业和个体经营者诚信档案，记录有关身份信息和信用信息，推进了信用信息系统互联互通，努力实现信息共享。进一步完善违规失信惩戒机制，将实施侵权和假冒伪劣行为的企业和企业法人、违法行为责任人纳入“黑名单”，鼓励金融机构将企业诚信状况与银行授信挂钩。初步建立信用信息查询和披露制度，引导企业和个体经营者增强诚信意识。</w:t>
      </w:r>
    </w:p>
    <w:p>
      <w:pPr>
        <w:ind w:left="0" w:right="0" w:firstLine="560"/>
        <w:spacing w:before="450" w:after="450" w:line="312" w:lineRule="auto"/>
      </w:pPr>
      <w:r>
        <w:rPr>
          <w:rFonts w:ascii="宋体" w:hAnsi="宋体" w:eastAsia="宋体" w:cs="宋体"/>
          <w:color w:val="000"/>
          <w:sz w:val="28"/>
          <w:szCs w:val="28"/>
        </w:rPr>
        <w:t xml:space="preserve">（三）加强执法能力建设。加强我市执法队伍业务和作风</w:t>
      </w:r>
    </w:p>
    <w:p>
      <w:pPr>
        <w:ind w:left="0" w:right="0" w:firstLine="560"/>
        <w:spacing w:before="450" w:after="450" w:line="312" w:lineRule="auto"/>
      </w:pPr>
      <w:r>
        <w:rPr>
          <w:rFonts w:ascii="宋体" w:hAnsi="宋体" w:eastAsia="宋体" w:cs="宋体"/>
          <w:color w:val="000"/>
          <w:sz w:val="28"/>
          <w:szCs w:val="28"/>
        </w:rPr>
        <w:t xml:space="preserve">建设，提高业务水平和依法行政能力。严格按照执法人员持证上岗和资格管理制度，做到严格执法、规范执法、公正执法、文明执法。充实基层行政执法人员，加强了刑事司法打击侵权和假冒伪劣犯罪专业力量，积极推进综合执法和联合执法。</w:t>
      </w:r>
    </w:p>
    <w:p>
      <w:pPr>
        <w:ind w:left="0" w:right="0" w:firstLine="560"/>
        <w:spacing w:before="450" w:after="450" w:line="312" w:lineRule="auto"/>
      </w:pPr>
      <w:r>
        <w:rPr>
          <w:rFonts w:ascii="宋体" w:hAnsi="宋体" w:eastAsia="宋体" w:cs="宋体"/>
          <w:color w:val="000"/>
          <w:sz w:val="28"/>
          <w:szCs w:val="28"/>
        </w:rPr>
        <w:t xml:space="preserve">四、开展宣传教育，营造良好氛围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汾酒侵权假冒工作总结3</w:t>
      </w:r>
    </w:p>
    <w:p>
      <w:pPr>
        <w:ind w:left="0" w:right="0" w:firstLine="560"/>
        <w:spacing w:before="450" w:after="450" w:line="312" w:lineRule="auto"/>
      </w:pPr>
      <w:r>
        <w:rPr>
          <w:rFonts w:ascii="宋体" w:hAnsi="宋体" w:eastAsia="宋体" w:cs="宋体"/>
          <w:color w:val="000"/>
          <w:sz w:val="28"/>
          <w:szCs w:val="28"/>
        </w:rPr>
        <w:t xml:space="preserve">省贯彻落实全国打击侵权假冒专项行动工作汇报</w:t>
      </w:r>
    </w:p>
    <w:p>
      <w:pPr>
        <w:ind w:left="0" w:right="0" w:firstLine="560"/>
        <w:spacing w:before="450" w:after="450" w:line="312" w:lineRule="auto"/>
      </w:pPr>
      <w:r>
        <w:rPr>
          <w:rFonts w:ascii="宋体" w:hAnsi="宋体" w:eastAsia="宋体" w:cs="宋体"/>
          <w:color w:val="000"/>
          <w:sz w:val="28"/>
          <w:szCs w:val="28"/>
        </w:rPr>
        <w:t xml:space="preserve">全国打击侵权假冒专项行动工作汇报会议召开后，山东省迅速传达学习_领导同志重要指示和会议精神，结合实际迅速研究制定具体贯彻落实意见，副省长、省专项行动领导小组组长才利民对此专门作出批示。</w:t>
      </w:r>
    </w:p>
    <w:p>
      <w:pPr>
        <w:ind w:left="0" w:right="0" w:firstLine="560"/>
        <w:spacing w:before="450" w:after="450" w:line="312" w:lineRule="auto"/>
      </w:pPr>
      <w:r>
        <w:rPr>
          <w:rFonts w:ascii="宋体" w:hAnsi="宋体" w:eastAsia="宋体" w:cs="宋体"/>
          <w:color w:val="000"/>
          <w:sz w:val="28"/>
          <w:szCs w:val="28"/>
        </w:rPr>
        <w:t xml:space="preserve">5月6日，山东省专项行动领导小组办公室召开各市和省有关部门专项行动领导小组办公室主任会议，进一步传达学习_领导同志重要指示和会议精神，检查交流专项行动进展情况，研究安排下步专项行动重点工作。5月9日，省政府办公厅下发《关于进一步做好打击侵犯知识产权和制售假冒伪劣商品专项行动有关工作的通知》，要求各级政府各有关部门把思想和行动统一到_领导同志重要指示和会议精神上来，用心把握，狠抓落实，再接再厉，再掀高潮，努力把专项行动进一步推向深入，确保取得更大成效。</w:t>
      </w:r>
    </w:p>
    <w:p>
      <w:pPr>
        <w:ind w:left="0" w:right="0" w:firstLine="560"/>
        <w:spacing w:before="450" w:after="450" w:line="312" w:lineRule="auto"/>
      </w:pPr>
      <w:r>
        <w:rPr>
          <w:rFonts w:ascii="宋体" w:hAnsi="宋体" w:eastAsia="宋体" w:cs="宋体"/>
          <w:color w:val="000"/>
          <w:sz w:val="28"/>
          <w:szCs w:val="28"/>
        </w:rPr>
        <w:t xml:space="preserve">二是依法惩治，着力查处一批侵权假冒大案要案。再集中突破一批侵权假冒犯罪重点案件，抓获一批侵权和制假售假犯罪分子，强化严打高压态势。坚持刑事打击和经济处罚相结合，依法加大处罚力度，特别要使侵权和制假售假违法犯罪分子在经济上付出高昂的代价，发挥示范效应，真正形成威慑、打到痛处。</w:t>
      </w:r>
    </w:p>
    <w:p>
      <w:pPr>
        <w:ind w:left="0" w:right="0" w:firstLine="560"/>
        <w:spacing w:before="450" w:after="450" w:line="312" w:lineRule="auto"/>
      </w:pPr>
      <w:r>
        <w:rPr>
          <w:rFonts w:ascii="宋体" w:hAnsi="宋体" w:eastAsia="宋体" w:cs="宋体"/>
          <w:color w:val="000"/>
          <w:sz w:val="28"/>
          <w:szCs w:val="28"/>
        </w:rPr>
        <w:t xml:space="preserve">三是统一行动，集中销毁一批侵权假冒商品。5月下旬全省组织开展统一行动，对专项行动中查获的侵权假冒商品，进行大规模现场集中销毁活动，以此增强专项行动影响，着力形成依法维权打假的社会氛围。四是强力推进，加快政府机关软件正版化进程。在认真开展专项检查和整改的基础上，科学制定工作方案并加快组织实施。突出抓好资金落实、规模采购、资产管理与审计、软件规范使用等重点环节,严格落实保障措施和工作责任，确保6月底前全面完成政府机关软件正版化任务，巩固正版化工作成果。</w:t>
      </w:r>
    </w:p>
    <w:p>
      <w:pPr>
        <w:ind w:left="0" w:right="0" w:firstLine="560"/>
        <w:spacing w:before="450" w:after="450" w:line="312" w:lineRule="auto"/>
      </w:pPr>
      <w:r>
        <w:rPr>
          <w:rFonts w:ascii="宋体" w:hAnsi="宋体" w:eastAsia="宋体" w:cs="宋体"/>
          <w:color w:val="000"/>
          <w:sz w:val="28"/>
          <w:szCs w:val="28"/>
        </w:rPr>
        <w:t xml:space="preserve">五是加强宣传，形成更加浓厚的舆论氛围。加大对专项行动整治成效、重点案件和典型经验、长效机制建设等方面的宣传力度，扩大宣传声势，提升宣传效果。通过组织举办新闻发布会等形式，集中通报本地专项行动进展情况和成效，公开曝光一批大案要案。策划组织现场咨询、广场宣传、展览展示等群众喜闻乐见的宣传教育活动。</w:t>
      </w:r>
    </w:p>
    <w:p>
      <w:pPr>
        <w:ind w:left="0" w:right="0" w:firstLine="560"/>
        <w:spacing w:before="450" w:after="450" w:line="312" w:lineRule="auto"/>
      </w:pPr>
      <w:r>
        <w:rPr>
          <w:rFonts w:ascii="宋体" w:hAnsi="宋体" w:eastAsia="宋体" w:cs="宋体"/>
          <w:color w:val="000"/>
          <w:sz w:val="28"/>
          <w:szCs w:val="28"/>
        </w:rPr>
        <w:t xml:space="preserve">全市党的群众路线教育实践活动调研工作汇报会后，丹凤县委及时召开党的群众路线教育实践活动调研工作汇报会、县委常委（扩大）会议，回顾总结前段调研工作，分析存在问题，认真传达市委党的群众路线教育实践活动调研工作汇报会议精神，研究安排下一阶段调研工作，确保调研工作取得实效。</w:t>
      </w:r>
    </w:p>
    <w:p>
      <w:pPr>
        <w:ind w:left="0" w:right="0" w:firstLine="560"/>
        <w:spacing w:before="450" w:after="450" w:line="312" w:lineRule="auto"/>
      </w:pPr>
      <w:r>
        <w:rPr>
          <w:rFonts w:ascii="宋体" w:hAnsi="宋体" w:eastAsia="宋体" w:cs="宋体"/>
          <w:color w:val="000"/>
          <w:sz w:val="28"/>
          <w:szCs w:val="28"/>
        </w:rPr>
        <w:t xml:space="preserve">一是理思路明重点。6月14日上午，县委党的群众路线教育实践活动领导小组召开全体会议，听取了全县群众路线教育实践活动调研工作督查情况汇报，全面了解全县调研工作开展动态、特色、亮点、做法和存在问题。会议强调，全县各级各部门和各级领导干部要继续坚持“三到、四有、五包、十个一”不变，做到领导干部走基层、访民情、转作风常态化、长效化，要坚持县级以上领导干部为重点，辐射带动全体党员干部的工作原则不变，切实消除认识上的误区，进一步明确工作思路，理清工作重点，扎实有序推进后阶段的工作。</w:t>
      </w:r>
    </w:p>
    <w:p>
      <w:pPr>
        <w:ind w:left="0" w:right="0" w:firstLine="560"/>
        <w:spacing w:before="450" w:after="450" w:line="312" w:lineRule="auto"/>
      </w:pPr>
      <w:r>
        <w:rPr>
          <w:rFonts w:ascii="宋体" w:hAnsi="宋体" w:eastAsia="宋体" w:cs="宋体"/>
          <w:color w:val="000"/>
          <w:sz w:val="28"/>
          <w:szCs w:val="28"/>
        </w:rPr>
        <w:t xml:space="preserve">二是深研究快落实。6月14日下午，县委召开常委（扩大）会议，全面传达了省委书记赵正永同志在全省党的群众路线教育实践活动调研工作汇报会上的讲话精神和市委党的群众路线教育实践活动调研工作汇报会议精神，通报了全县调研工作开展情况，客观指出了存在的突出问题，对下一阶段工作进行了全面安排部署。会议要求全县各级各部门，要不打折扣的落实好“十个一”和“五个一”，对排查出的问题进行全面梳理归类，分“轻、重、缓、急”予以分类登记，逐项落实解决措施，适时召开推进会进一步夯实工作责任，促进问题尽快化解。</w:t>
      </w:r>
    </w:p>
    <w:p>
      <w:pPr>
        <w:ind w:left="0" w:right="0" w:firstLine="560"/>
        <w:spacing w:before="450" w:after="450" w:line="312" w:lineRule="auto"/>
      </w:pPr>
      <w:r>
        <w:rPr>
          <w:rFonts w:ascii="宋体" w:hAnsi="宋体" w:eastAsia="宋体" w:cs="宋体"/>
          <w:color w:val="000"/>
          <w:sz w:val="28"/>
          <w:szCs w:val="28"/>
        </w:rPr>
        <w:t xml:space="preserve">三是严督查促整改。要求各督查组要继续加大对各镇、各部门调研工作开展情况的督查力度，对存在的问题要限时整改，限期“补课”。强调要通过抓整改提高促作风转变，抓走访调研考量干部作风方面存在的突出问题，坚持调研走访和明查暗访相结合，切实将党员干部身上存在的突出问题找准查实，为开展下阶段活动打好基础。</w:t>
      </w:r>
    </w:p>
    <w:p>
      <w:pPr>
        <w:ind w:left="0" w:right="0" w:firstLine="560"/>
        <w:spacing w:before="450" w:after="450" w:line="312" w:lineRule="auto"/>
      </w:pPr>
      <w:r>
        <w:rPr>
          <w:rFonts w:ascii="宋体" w:hAnsi="宋体" w:eastAsia="宋体" w:cs="宋体"/>
          <w:color w:val="000"/>
          <w:sz w:val="28"/>
          <w:szCs w:val="28"/>
        </w:rPr>
        <w:t xml:space="preserve">四是抓调研促工作。要通过调研活动的开展使干部养成自觉调查研究的习惯，要创新调研工作，近期安排干部到外出务工人员集中的地方开展一次调研工作，将调研走访工作做深抓实。要结合调研走访工作重点抓好工业经济、重点项目建设、防汛抢险、计划生育、信访维稳、党的建设、新农村建设等各项工作，确保顺利实现“双过半”目标任务。县依法治县办：</w:t>
      </w:r>
    </w:p>
    <w:p>
      <w:pPr>
        <w:ind w:left="0" w:right="0" w:firstLine="560"/>
        <w:spacing w:before="450" w:after="450" w:line="312" w:lineRule="auto"/>
      </w:pPr>
      <w:r>
        <w:rPr>
          <w:rFonts w:ascii="宋体" w:hAnsi="宋体" w:eastAsia="宋体" w:cs="宋体"/>
          <w:color w:val="000"/>
          <w:sz w:val="28"/>
          <w:szCs w:val="28"/>
        </w:rPr>
        <w:t xml:space="preserve">11月26日全县依法治县工作会议召开以后，我局立即于12月3日召开局务扩大会议，传达学习、贯彻会议精神。通过学习，与会人员一致认为朱书记的讲话既简明扼要，又切实具体，非常符合我县工作实际，是推进我县依法治县五年计划发展的纲领性文件。认为加强依法治县对于维护改革、发展、稳定大局，推进“工业立县”战略，全面建设小康社会，营造经济发展的良好外部环境具有重要意义，并结合自身实际就如何加强依法治县提出我局明年及今后几年的工作思路。加强依法治县，是落实“三个代表”重要思想的必然要求，是保证各项事业在社会主义法治轨道上顺利发展的客观需要。为此，我局在今后几年中要充分认识到依法治县工作的重要性，进一步增强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指导思想：以_理论、“三个代表”重要思想、党的_和十六届四中全会精神为指导，以宪法和法律为依据，紧紧围绕《云霄县依法治县领导小组关于20_—20_依法治县五年规划》，坚持把政治文明建设、物质文明建设和精神文明建设作为统一的奋斗目标，把坚持党的领导、发扬人民民主和严格依法办事统一起来，带领全局干部职工，全面推进广电事业向依法规范、依法管理和依法运行转变。充分发挥宣传喉舌作用，营造良好舆论氛围，为进一步加快全县法治化进程、创建“平安云霄”作出贡献。</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要把依法治理工作摆上我局重要议事日程，成立局依法治理领导小组、宣传领导小组及办事机构，由局长负总责，形成“一把手亲自抓分管领导具体抓、各部门各司其职”的工作格局。要有检查、有督促、有落实，并在人员、经费等方面给予支持，确保工作顺利开展。</w:t>
      </w:r>
    </w:p>
    <w:p>
      <w:pPr>
        <w:ind w:left="0" w:right="0" w:firstLine="560"/>
        <w:spacing w:before="450" w:after="450" w:line="312" w:lineRule="auto"/>
      </w:pPr>
      <w:r>
        <w:rPr>
          <w:rFonts w:ascii="宋体" w:hAnsi="宋体" w:eastAsia="宋体" w:cs="宋体"/>
          <w:color w:val="000"/>
          <w:sz w:val="28"/>
          <w:szCs w:val="28"/>
        </w:rPr>
        <w:t xml:space="preserve">二、坚持党的领导，深入开展民主政治建设</w:t>
      </w:r>
    </w:p>
    <w:p>
      <w:pPr>
        <w:ind w:left="0" w:right="0" w:firstLine="560"/>
        <w:spacing w:before="450" w:after="450" w:line="312" w:lineRule="auto"/>
      </w:pPr>
      <w:r>
        <w:rPr>
          <w:rFonts w:ascii="宋体" w:hAnsi="宋体" w:eastAsia="宋体" w:cs="宋体"/>
          <w:color w:val="000"/>
          <w:sz w:val="28"/>
          <w:szCs w:val="28"/>
        </w:rPr>
        <w:t xml:space="preserve">要加强党支部自身建设，健全和完善党的各项规章制度，确保党的各项方针政策有效贯彻和落实。要深入开展民主政治建设，坚持民主集中制原则，进一步推行党务公开、政务公开和财务公开，实行民主选举、民主决策、民主管理和民主监督，完善决策制度，规范决策程序，使决策更好地体现广大人民群众的利益。</w:t>
      </w:r>
    </w:p>
    <w:p>
      <w:pPr>
        <w:ind w:left="0" w:right="0" w:firstLine="560"/>
        <w:spacing w:before="450" w:after="450" w:line="312" w:lineRule="auto"/>
      </w:pPr>
      <w:r>
        <w:rPr>
          <w:rFonts w:ascii="宋体" w:hAnsi="宋体" w:eastAsia="宋体" w:cs="宋体"/>
          <w:color w:val="000"/>
          <w:sz w:val="28"/>
          <w:szCs w:val="28"/>
        </w:rPr>
        <w:t xml:space="preserve">三、维护社会稳定，创优事业发展环境</w:t>
      </w:r>
    </w:p>
    <w:p>
      <w:pPr>
        <w:ind w:left="0" w:right="0" w:firstLine="560"/>
        <w:spacing w:before="450" w:after="450" w:line="312" w:lineRule="auto"/>
      </w:pPr>
      <w:r>
        <w:rPr>
          <w:rFonts w:ascii="黑体" w:hAnsi="黑体" w:eastAsia="黑体" w:cs="黑体"/>
          <w:color w:val="000000"/>
          <w:sz w:val="36"/>
          <w:szCs w:val="36"/>
          <w:b w:val="1"/>
          <w:bCs w:val="1"/>
        </w:rPr>
        <w:t xml:space="preserve">汾酒侵权假冒工作总结4</w:t>
      </w:r>
    </w:p>
    <w:p>
      <w:pPr>
        <w:ind w:left="0" w:right="0" w:firstLine="560"/>
        <w:spacing w:before="450" w:after="450" w:line="312" w:lineRule="auto"/>
      </w:pPr>
      <w:r>
        <w:rPr>
          <w:rFonts w:ascii="宋体" w:hAnsi="宋体" w:eastAsia="宋体" w:cs="宋体"/>
          <w:color w:val="000"/>
          <w:sz w:val="28"/>
          <w:szCs w:val="28"/>
        </w:rPr>
        <w:t xml:space="preserve">黑龙江省各级工商行政（市场监督）管理部门按照_、国家工商总局和省政府关于开展打击侵犯知识产权和制售假冒伪劣商品工作的统一部署和要求,充分发挥职能作用,持续开展打击侵犯知识产权和制售假冒伪劣商品工作,取得了显著成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&gt;一、进一步强化打击侵权假冒工作领导</w:t>
      </w:r>
    </w:p>
    <w:p>
      <w:pPr>
        <w:ind w:left="0" w:right="0" w:firstLine="560"/>
        <w:spacing w:before="450" w:after="450" w:line="312" w:lineRule="auto"/>
      </w:pPr>
      <w:r>
        <w:rPr>
          <w:rFonts w:ascii="宋体" w:hAnsi="宋体" w:eastAsia="宋体" w:cs="宋体"/>
          <w:color w:val="000"/>
          <w:sz w:val="28"/>
          <w:szCs w:val="28"/>
        </w:rPr>
        <w:t xml:space="preserve">年初按照国家工商总局及省政府打击侵犯知识产权和制售假冒伪劣商品工作有关要求,我局持续开展打击侵犯知识产权和制售假冒伪劣商品工作,成立了以局长为组长,其他班子成员为副组长,相关处室负责人为成员的打击侵犯知识产权和制售假冒伪劣商品工作领导小组,统一组织领导全省工商系统开展打击侵权假冒工作,并下设领导小组办公室负责日常工作.年初,我局印发了《黑龙江省工商局关于印发的通知》（黑工商发〔20_〕17号）,指导全省系统扎实开展打击侵权假冒工作.</w:t>
      </w:r>
    </w:p>
    <w:p>
      <w:pPr>
        <w:ind w:left="0" w:right="0" w:firstLine="560"/>
        <w:spacing w:before="450" w:after="450" w:line="312" w:lineRule="auto"/>
      </w:pPr>
      <w:r>
        <w:rPr>
          <w:rFonts w:ascii="宋体" w:hAnsi="宋体" w:eastAsia="宋体" w:cs="宋体"/>
          <w:color w:val="000"/>
          <w:sz w:val="28"/>
          <w:szCs w:val="28"/>
        </w:rPr>
        <w:t xml:space="preserve">按照省局打击侵犯知识产权和制售假冒伪劣商品工作的统一要求,各市、地与垦区工商局及直管县（市）工商局结合本地实际制定相关工作方案、成立领导小组,认真落实打击侵权假冒工作各项工作.哈尔滨市市场_利用召开全市“深入推进商标战略实施暨中国驰名商标和黑龙江省著名商标表彰大会”的时机印发了《哈尔滨市场监督管理局关于开展打击侵犯知识产权和制售假冒伪劣商品工作的方案的通知》,并就“双打”工作做出全面部署.齐齐哈尔市工商局召开党组会认真研究落实打击侵权假冒工作,并召开全市工商系统开展打击侵犯知识产权和假冒伪劣商品专项行动动员会,局长刘德忠做了动员讲话.鹤岗市工商局征求了全市20个相关单位的意见,汇总全市有关单位的工作方案,制定下发了鹤岗市市场监督管理局《打击侵犯知识产权和制售假冒伪劣商品工作方案》.</w:t>
      </w:r>
    </w:p>
    <w:p>
      <w:pPr>
        <w:ind w:left="0" w:right="0" w:firstLine="560"/>
        <w:spacing w:before="450" w:after="450" w:line="312" w:lineRule="auto"/>
      </w:pPr>
      <w:r>
        <w:rPr>
          <w:rFonts w:ascii="宋体" w:hAnsi="宋体" w:eastAsia="宋体" w:cs="宋体"/>
          <w:color w:val="000"/>
          <w:sz w:val="28"/>
          <w:szCs w:val="28"/>
        </w:rPr>
        <w:t xml:space="preserve">二&gt;、深入开展打击侵权假冒工作宣传</w:t>
      </w:r>
    </w:p>
    <w:p>
      <w:pPr>
        <w:ind w:left="0" w:right="0" w:firstLine="560"/>
        <w:spacing w:before="450" w:after="450" w:line="312" w:lineRule="auto"/>
      </w:pPr>
      <w:r>
        <w:rPr>
          <w:rFonts w:ascii="宋体" w:hAnsi="宋体" w:eastAsia="宋体" w:cs="宋体"/>
          <w:color w:val="000"/>
          <w:sz w:val="28"/>
          <w:szCs w:val="28"/>
        </w:rPr>
        <w:t xml:space="preserve">&gt;三、不断加大打击侵权假冒工作力度</w:t>
      </w:r>
    </w:p>
    <w:p>
      <w:pPr>
        <w:ind w:left="0" w:right="0" w:firstLine="560"/>
        <w:spacing w:before="450" w:after="450" w:line="312" w:lineRule="auto"/>
      </w:pPr>
      <w:r>
        <w:rPr>
          <w:rFonts w:ascii="宋体" w:hAnsi="宋体" w:eastAsia="宋体" w:cs="宋体"/>
          <w:color w:val="000"/>
          <w:sz w:val="28"/>
          <w:szCs w:val="28"/>
        </w:rPr>
        <w:t xml:space="preserve">哈尔滨市市场监督管理局充分利用已有的案件评审考核机制,下发了考核办法,以考核促办案,切实提高全市商标执法人员商标办案水平.齐齐哈尔市工商局建立多部门的联动机制,形成统一、协调、高效的知识产权执法协作机制.牡丹江市工商局开展了打击侵权假冒工作典型案例分析交流活动,使广大执法人员从丰富的执法实践中汲取营养,进一步提高打击侵权假冒违法行为的能力.垦区工商局进一步健全机制,开通企业维权绿色通道,及时为企业排忧解难.</w:t>
      </w:r>
    </w:p>
    <w:p>
      <w:pPr>
        <w:ind w:left="0" w:right="0" w:firstLine="560"/>
        <w:spacing w:before="450" w:after="450" w:line="312" w:lineRule="auto"/>
      </w:pPr>
      <w:r>
        <w:rPr>
          <w:rFonts w:ascii="宋体" w:hAnsi="宋体" w:eastAsia="宋体" w:cs="宋体"/>
          <w:color w:val="000"/>
          <w:sz w:val="28"/>
          <w:szCs w:val="28"/>
        </w:rPr>
        <w:t xml:space="preserve">&gt;四、切实注重打击侵权假冒工作效果</w:t>
      </w:r>
    </w:p>
    <w:p>
      <w:pPr>
        <w:ind w:left="0" w:right="0" w:firstLine="560"/>
        <w:spacing w:before="450" w:after="450" w:line="312" w:lineRule="auto"/>
      </w:pPr>
      <w:r>
        <w:rPr>
          <w:rFonts w:ascii="宋体" w:hAnsi="宋体" w:eastAsia="宋体" w:cs="宋体"/>
          <w:color w:val="000"/>
          <w:sz w:val="28"/>
          <w:szCs w:val="28"/>
        </w:rPr>
        <w:t xml:space="preserve">按照国家工商行政管理总局及省政府的部署和要求,我们切实把打击侵权假冒案件作为监管执法的中心工作,采取有效措施,完善工作机制,狠抓工作落实,形成了由省局统一领导,多级联动执法、群众广泛参与、媒体舆论监督、上下齐抓共管的工作局面,掀起了打击侵权假冒工作的高潮.上半年全省工商行政管理部门出动执法4393次,出动执法车辆5011次,出动执法人员17345人次,受理投诉和举报385件,挽回经济损失万元,查处各类案件87件、案值万元、罚款万元,进行行政指导860次,下达责令整改通知书196份,销毁侵权假冒商品1758件,移送司法案件1件,有效保持了打击侵权假冒违法行为的高压态势.</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黑龙江省工商局高度重视打击侵权假冒工作,并把此项工作列为常态化重点工作,将进一步加大工作力度、提高工作水平、创新工作方式、完善工作制度.为此,我局在下半年打击侵权假冒工作中将继续以扩大宣传为手段、以重点工作为牵引、以专项整治为突破,全力推动打击侵权假冒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汾酒侵权假冒工作总结5</w:t>
      </w:r>
    </w:p>
    <w:p>
      <w:pPr>
        <w:ind w:left="0" w:right="0" w:firstLine="560"/>
        <w:spacing w:before="450" w:after="450" w:line="312" w:lineRule="auto"/>
      </w:pPr>
      <w:r>
        <w:rPr>
          <w:rFonts w:ascii="宋体" w:hAnsi="宋体" w:eastAsia="宋体" w:cs="宋体"/>
          <w:color w:val="000"/>
          <w:sz w:val="28"/>
          <w:szCs w:val="28"/>
        </w:rPr>
        <w:t xml:space="preserve">打击侵权假冒工作总结</w:t>
      </w:r>
    </w:p>
    <w:p>
      <w:pPr>
        <w:ind w:left="0" w:right="0" w:firstLine="560"/>
        <w:spacing w:before="450" w:after="450" w:line="312" w:lineRule="auto"/>
      </w:pPr>
      <w:r>
        <w:rPr>
          <w:rFonts w:ascii="宋体" w:hAnsi="宋体" w:eastAsia="宋体" w:cs="宋体"/>
          <w:color w:val="000"/>
          <w:sz w:val="28"/>
          <w:szCs w:val="28"/>
        </w:rPr>
        <w:t xml:space="preserve">为认真贯彻落实《保定市质量发展规划（20_--20_）》要求，明确我市质量工作重点，大力推动提质增效升级，认真开展打击侵权假冒，完善行政执法体质，强化执法打假责任落实。</w:t>
      </w:r>
    </w:p>
    <w:p>
      <w:pPr>
        <w:ind w:left="0" w:right="0" w:firstLine="560"/>
        <w:spacing w:before="450" w:after="450" w:line="312" w:lineRule="auto"/>
      </w:pPr>
      <w:r>
        <w:rPr>
          <w:rFonts w:ascii="宋体" w:hAnsi="宋体" w:eastAsia="宋体" w:cs="宋体"/>
          <w:color w:val="000"/>
          <w:sz w:val="28"/>
          <w:szCs w:val="28"/>
        </w:rPr>
        <w:t xml:space="preserve">一、健全组织领导，安排部署工作</w:t>
      </w:r>
    </w:p>
    <w:p>
      <w:pPr>
        <w:ind w:left="0" w:right="0" w:firstLine="560"/>
        <w:spacing w:before="450" w:after="450" w:line="312" w:lineRule="auto"/>
      </w:pPr>
      <w:r>
        <w:rPr>
          <w:rFonts w:ascii="宋体" w:hAnsi="宋体" w:eastAsia="宋体" w:cs="宋体"/>
          <w:color w:val="000"/>
          <w:sz w:val="28"/>
          <w:szCs w:val="28"/>
        </w:rPr>
        <w:t xml:space="preserve">为加强我市打击侵权假冒，完善行政执法的工作，贯彻落实国家、省相关政策措施，督促检查工作落实情况，督办制售假冒伪劣商品重大案件。</w:t>
      </w:r>
    </w:p>
    <w:p>
      <w:pPr>
        <w:ind w:left="0" w:right="0" w:firstLine="560"/>
        <w:spacing w:before="450" w:after="450" w:line="312" w:lineRule="auto"/>
      </w:pPr>
      <w:r>
        <w:rPr>
          <w:rFonts w:ascii="宋体" w:hAnsi="宋体" w:eastAsia="宋体" w:cs="宋体"/>
          <w:color w:val="000"/>
          <w:sz w:val="28"/>
          <w:szCs w:val="28"/>
        </w:rPr>
        <w:t xml:space="preserve">二、密切两法衔接，加强市场整治</w:t>
      </w:r>
    </w:p>
    <w:p>
      <w:pPr>
        <w:ind w:left="0" w:right="0" w:firstLine="560"/>
        <w:spacing w:before="450" w:after="450" w:line="312" w:lineRule="auto"/>
      </w:pPr>
      <w:r>
        <w:rPr>
          <w:rFonts w:ascii="宋体" w:hAnsi="宋体" w:eastAsia="宋体" w:cs="宋体"/>
          <w:color w:val="000"/>
          <w:sz w:val="28"/>
          <w:szCs w:val="28"/>
        </w:rPr>
        <w:t xml:space="preserve">（一）加强行政执法与刑事司法有效衔接。为进一步加强和完善我市行政执法与刑事司法衔接工作机制建设，更好促进我市经济社会又好又快发展，建立了行政执法与刑事司法衔接工作机制，全市各行政执法机关、公安机关、人民法院、人民检察院和监察机关切实提高了认识，统一执法要求，加强了协作配合，结合本部门实际，努力建设权责明确、行为规范、协调一致、监督有效的行政执法与刑事司法衔接机制。</w:t>
      </w:r>
    </w:p>
    <w:p>
      <w:pPr>
        <w:ind w:left="0" w:right="0" w:firstLine="560"/>
        <w:spacing w:before="450" w:after="450" w:line="312" w:lineRule="auto"/>
      </w:pPr>
      <w:r>
        <w:rPr>
          <w:rFonts w:ascii="宋体" w:hAnsi="宋体" w:eastAsia="宋体" w:cs="宋体"/>
          <w:color w:val="000"/>
          <w:sz w:val="28"/>
          <w:szCs w:val="28"/>
        </w:rPr>
        <w:t xml:space="preserve">（二）加强重点市场整治。</w:t>
      </w:r>
    </w:p>
    <w:p>
      <w:pPr>
        <w:ind w:left="0" w:right="0" w:firstLine="560"/>
        <w:spacing w:before="450" w:after="450" w:line="312" w:lineRule="auto"/>
      </w:pPr>
      <w:r>
        <w:rPr>
          <w:rFonts w:ascii="宋体" w:hAnsi="宋体" w:eastAsia="宋体" w:cs="宋体"/>
          <w:color w:val="000"/>
          <w:sz w:val="28"/>
          <w:szCs w:val="28"/>
        </w:rPr>
        <w:t xml:space="preserve">一是把重点市场整治作为重要任务，狠抓落实。加大市场执法力度。二是切实加大市场执法力度。全市共出动400多人次，对市县区主要市场实施驻场巡查、专项检查。三是侵权假冒行为明显减少。</w:t>
      </w:r>
    </w:p>
    <w:p>
      <w:pPr>
        <w:ind w:left="0" w:right="0" w:firstLine="560"/>
        <w:spacing w:before="450" w:after="450" w:line="312" w:lineRule="auto"/>
      </w:pPr>
      <w:r>
        <w:rPr>
          <w:rFonts w:ascii="宋体" w:hAnsi="宋体" w:eastAsia="宋体" w:cs="宋体"/>
          <w:color w:val="000"/>
          <w:sz w:val="28"/>
          <w:szCs w:val="28"/>
        </w:rPr>
        <w:t xml:space="preserve">三、健全制度和体系，规范文明执法</w:t>
      </w:r>
    </w:p>
    <w:p>
      <w:pPr>
        <w:ind w:left="0" w:right="0" w:firstLine="560"/>
        <w:spacing w:before="450" w:after="450" w:line="312" w:lineRule="auto"/>
      </w:pPr>
      <w:r>
        <w:rPr>
          <w:rFonts w:ascii="宋体" w:hAnsi="宋体" w:eastAsia="宋体" w:cs="宋体"/>
          <w:color w:val="000"/>
          <w:sz w:val="28"/>
          <w:szCs w:val="28"/>
        </w:rPr>
        <w:t xml:space="preserve">（一）健全监督考核制度。我市已将打击侵权和假冒伪劣工作纳入绩效考核体系，对侵权和假冒伪劣问题突出的，将督促加强执法、限期整改。监察机关加大了行政监察和问责力度，对因履职不力导致区域性、系统性侵权和假冒伪劣问题发生的。</w:t>
      </w:r>
    </w:p>
    <w:p>
      <w:pPr>
        <w:ind w:left="0" w:right="0" w:firstLine="560"/>
        <w:spacing w:before="450" w:after="450" w:line="312" w:lineRule="auto"/>
      </w:pPr>
      <w:r>
        <w:rPr>
          <w:rFonts w:ascii="宋体" w:hAnsi="宋体" w:eastAsia="宋体" w:cs="宋体"/>
          <w:color w:val="000"/>
          <w:sz w:val="28"/>
          <w:szCs w:val="28"/>
        </w:rPr>
        <w:t xml:space="preserve">（二）加快诚信体系建设。商务诚信是社会诚信体系的重要组成部分。我市把打击侵权和假冒伪劣作为社会诚信体系建设的突破口和重要抓手，努力营造诚实、自律、守信、互信的社会信用环境。建立了企业和个体经营者诚信档案，记录有关身份信息和信用信息，推进了信用信息系统互联互通，努力实现信息共享。进一步完善违规失信惩戒机制，将实施侵权和假冒伪劣行为的企业和企业法人、违法行为责任人纳入“黑名单”，鼓励金融机构将企业诚信状况与银行授信挂钩。初步建立信用信息查询和披露制度，引导企业和个体经营者增强诚信意识。</w:t>
      </w:r>
    </w:p>
    <w:p>
      <w:pPr>
        <w:ind w:left="0" w:right="0" w:firstLine="560"/>
        <w:spacing w:before="450" w:after="450" w:line="312" w:lineRule="auto"/>
      </w:pPr>
      <w:r>
        <w:rPr>
          <w:rFonts w:ascii="宋体" w:hAnsi="宋体" w:eastAsia="宋体" w:cs="宋体"/>
          <w:color w:val="000"/>
          <w:sz w:val="28"/>
          <w:szCs w:val="28"/>
        </w:rPr>
        <w:t xml:space="preserve">（三）加强执法能力建设。</w:t>
      </w:r>
    </w:p>
    <w:p>
      <w:pPr>
        <w:ind w:left="0" w:right="0" w:firstLine="560"/>
        <w:spacing w:before="450" w:after="450" w:line="312" w:lineRule="auto"/>
      </w:pPr>
      <w:r>
        <w:rPr>
          <w:rFonts w:ascii="宋体" w:hAnsi="宋体" w:eastAsia="宋体" w:cs="宋体"/>
          <w:color w:val="000"/>
          <w:sz w:val="28"/>
          <w:szCs w:val="28"/>
        </w:rPr>
        <w:t xml:space="preserve">提高业务水平和依法行政能力，严格按照执法人员持证上岗和资格管理制度，做到严格执法、规范执法、公正执法、文明执法。充实基层行政执法人员，加强了刑事司法打击侵权和假冒伪劣犯罪专业力量，积极推进综合执法和联合执法。</w:t>
      </w:r>
    </w:p>
    <w:p>
      <w:pPr>
        <w:ind w:left="0" w:right="0" w:firstLine="560"/>
        <w:spacing w:before="450" w:after="450" w:line="312" w:lineRule="auto"/>
      </w:pPr>
      <w:r>
        <w:rPr>
          <w:rFonts w:ascii="宋体" w:hAnsi="宋体" w:eastAsia="宋体" w:cs="宋体"/>
          <w:color w:val="000"/>
          <w:sz w:val="28"/>
          <w:szCs w:val="28"/>
        </w:rPr>
        <w:t xml:space="preserve">四、开展宣传教育，营造良好氛围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2025-07-09T01:41:41+08:00</dcterms:created>
  <dcterms:modified xsi:type="dcterms:W3CDTF">2025-07-09T01:41:41+08:00</dcterms:modified>
</cp:coreProperties>
</file>

<file path=docProps/custom.xml><?xml version="1.0" encoding="utf-8"?>
<Properties xmlns="http://schemas.openxmlformats.org/officeDocument/2006/custom-properties" xmlns:vt="http://schemas.openxmlformats.org/officeDocument/2006/docPropsVTypes"/>
</file>