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宣传养老诈骗工作总结(汇总37篇)</w:t>
      </w:r>
      <w:bookmarkEnd w:id="1"/>
    </w:p>
    <w:p>
      <w:pPr>
        <w:jc w:val="center"/>
        <w:spacing w:before="0" w:after="450"/>
      </w:pPr>
      <w:r>
        <w:rPr>
          <w:rFonts w:ascii="Arial" w:hAnsi="Arial" w:eastAsia="Arial" w:cs="Arial"/>
          <w:color w:val="999999"/>
          <w:sz w:val="20"/>
          <w:szCs w:val="20"/>
        </w:rPr>
        <w:t xml:space="preserve">来源：网络  作者：雪海孤独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宣传养老诈骗工作总结1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为党的^v^胜利召开做出积极贡献。</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w:t>
      </w:r>
    </w:p>
    <w:p>
      <w:pPr>
        <w:ind w:left="0" w:right="0" w:firstLine="560"/>
        <w:spacing w:before="450" w:after="450" w:line="312" w:lineRule="auto"/>
      </w:pPr>
      <w:r>
        <w:rPr>
          <w:rFonts w:ascii="宋体" w:hAnsi="宋体" w:eastAsia="宋体" w:cs="宋体"/>
          <w:color w:val="000"/>
          <w:sz w:val="28"/>
          <w:szCs w:val="28"/>
        </w:rPr>
        <w:t xml:space="preserve">今年4月份打击整治养老诈骗专项行动开展以来，我省坚持打防并举，依法严惩养老诈骗违法犯罪，源头治理侵害老年人权益乱象，强力推进养老诈骗预警防范，倾情守护“夕阳红”。</w:t>
      </w:r>
    </w:p>
    <w:p>
      <w:pPr>
        <w:ind w:left="0" w:right="0" w:firstLine="560"/>
        <w:spacing w:before="450" w:after="450" w:line="312" w:lineRule="auto"/>
      </w:pPr>
      <w:r>
        <w:rPr>
          <w:rFonts w:ascii="宋体" w:hAnsi="宋体" w:eastAsia="宋体" w:cs="宋体"/>
          <w:color w:val="000"/>
          <w:sz w:val="28"/>
          <w:szCs w:val="28"/>
        </w:rPr>
        <w:t xml:space="preserve">“以打开路”形成强大震慑</w:t>
      </w:r>
    </w:p>
    <w:p>
      <w:pPr>
        <w:ind w:left="0" w:right="0" w:firstLine="560"/>
        <w:spacing w:before="450" w:after="450" w:line="312" w:lineRule="auto"/>
      </w:pPr>
      <w:r>
        <w:rPr>
          <w:rFonts w:ascii="宋体" w:hAnsi="宋体" w:eastAsia="宋体" w:cs="宋体"/>
          <w:color w:val="000"/>
          <w:sz w:val="28"/>
          <w:szCs w:val="28"/>
        </w:rPr>
        <w:t xml:space="preserve">专项行动一开始，我省就确定了“以打开路”的指导思想，用快速有效的打击形成强大震慑，尽快遏制案件高发多发势头。</w:t>
      </w:r>
    </w:p>
    <w:p>
      <w:pPr>
        <w:ind w:left="0" w:right="0" w:firstLine="560"/>
        <w:spacing w:before="450" w:after="450" w:line="312" w:lineRule="auto"/>
      </w:pPr>
      <w:r>
        <w:rPr>
          <w:rFonts w:ascii="宋体" w:hAnsi="宋体" w:eastAsia="宋体" w:cs="宋体"/>
          <w:color w:val="000"/>
          <w:sz w:val="28"/>
          <w:szCs w:val="28"/>
        </w:rPr>
        <w:t xml:space="preserve">郑州、驻马店破获源色公司涉嫌非法吸储老年养老资金案，开封等地破获虚构养老补贴实施诈骗案，濮阳破获炎黄姓氏历史文化基金会非法吸收公众存款案，商丘、南阳、平顶山等地近日又破获了假冒药品、保健品案等一批典型案件，有效惩治和震慑了相关违法犯罪。截至目前，全省破获养老诈骗违法犯罪案件1298起，打掉团伙131个，抓获2347名违法犯罪嫌疑人。</w:t>
      </w:r>
    </w:p>
    <w:p>
      <w:pPr>
        <w:ind w:left="0" w:right="0" w:firstLine="560"/>
        <w:spacing w:before="450" w:after="450" w:line="312" w:lineRule="auto"/>
      </w:pPr>
      <w:r>
        <w:rPr>
          <w:rFonts w:ascii="宋体" w:hAnsi="宋体" w:eastAsia="宋体" w:cs="宋体"/>
          <w:color w:val="000"/>
          <w:sz w:val="28"/>
          <w:szCs w:val="28"/>
        </w:rPr>
        <w:t xml:space="preserve">9月10日，正值中秋节，民权县人民法院养老诈骗执行工作专班6名干警，圆满完成执行任务，从湖南凯旋。为追回一起涉养老诈骗案件的执行款，他们连续作战12天，跨越三地，奔波万里，为受害者挽回损失7000多万元。</w:t>
      </w:r>
    </w:p>
    <w:p>
      <w:pPr>
        <w:ind w:left="0" w:right="0" w:firstLine="560"/>
        <w:spacing w:before="450" w:after="450" w:line="312" w:lineRule="auto"/>
      </w:pPr>
      <w:r>
        <w:rPr>
          <w:rFonts w:ascii="宋体" w:hAnsi="宋体" w:eastAsia="宋体" w:cs="宋体"/>
          <w:color w:val="000"/>
          <w:sz w:val="28"/>
          <w:szCs w:val="28"/>
        </w:rPr>
        <w:t xml:space="preserve">专项行动中，我省把追赃挽损作为工作重点。省专项办协调金融部门开辟返还“绿色通道”，各级各部门协同发力，对涉养老诈骗资金及时查控、准确甄别、高效执行，累计为被骗群众挽回损失亿元。</w:t>
      </w:r>
    </w:p>
    <w:p>
      <w:pPr>
        <w:ind w:left="0" w:right="0" w:firstLine="560"/>
        <w:spacing w:before="450" w:after="450" w:line="312" w:lineRule="auto"/>
      </w:pPr>
      <w:r>
        <w:rPr>
          <w:rFonts w:ascii="宋体" w:hAnsi="宋体" w:eastAsia="宋体" w:cs="宋体"/>
          <w:color w:val="000"/>
          <w:sz w:val="28"/>
          <w:szCs w:val="28"/>
        </w:rPr>
        <w:t xml:space="preserve">源头治乱扎牢制度“笼子”</w:t>
      </w:r>
    </w:p>
    <w:p>
      <w:pPr>
        <w:ind w:left="0" w:right="0" w:firstLine="560"/>
        <w:spacing w:before="450" w:after="450" w:line="312" w:lineRule="auto"/>
      </w:pPr>
      <w:r>
        <w:rPr>
          <w:rFonts w:ascii="宋体" w:hAnsi="宋体" w:eastAsia="宋体" w:cs="宋体"/>
          <w:color w:val="000"/>
          <w:sz w:val="28"/>
          <w:szCs w:val="28"/>
        </w:rPr>
        <w:t xml:space="preserve">打击整治养老诈骗必须坚持打击和整治同时发力，互为补充，源头治乱。我省相关行业主管部门重点加强对购房、投资、医疗、旅游等领域漏洞和短板问题的监管，组织开展执法检查、隐患排查，进一步提高行业整治针对性和有效性，最大限度挤压养老诈骗违法犯罪滋生空间。</w:t>
      </w:r>
    </w:p>
    <w:p>
      <w:pPr>
        <w:ind w:left="0" w:right="0" w:firstLine="560"/>
        <w:spacing w:before="450" w:after="450" w:line="312" w:lineRule="auto"/>
      </w:pPr>
      <w:r>
        <w:rPr>
          <w:rFonts w:ascii="宋体" w:hAnsi="宋体" w:eastAsia="宋体" w:cs="宋体"/>
          <w:color w:val="000"/>
          <w:sz w:val="28"/>
          <w:szCs w:val="28"/>
        </w:rPr>
        <w:t xml:space="preserve">省市场^v^组织开展食品、保健品生产企业专项检查，充分利用广告监测平台开展专项监测；省民政厅对全省养老服务机构开展全面排查，实行“红橙黄绿”风险等级分类处置；省卫健委严查养老机构内设的无资质医疗机构、无行医资质相关人员擅自为老年人开展诊疗活动等违法行为；全省文旅系统把文化和旅游市场所有涉及老年人的经营活动纳入执法视线，推动涉养老诈骗执法工作常态化。</w:t>
      </w:r>
    </w:p>
    <w:p>
      <w:pPr>
        <w:ind w:left="0" w:right="0" w:firstLine="560"/>
        <w:spacing w:before="450" w:after="450" w:line="312" w:lineRule="auto"/>
      </w:pPr>
      <w:r>
        <w:rPr>
          <w:rFonts w:ascii="宋体" w:hAnsi="宋体" w:eastAsia="宋体" w:cs="宋体"/>
          <w:color w:val="000"/>
          <w:sz w:val="28"/>
          <w:szCs w:val="28"/>
        </w:rPr>
        <w:t xml:space="preserve">专项行动开展以来，全省通过信用惩戒、典型案件曝光、限制行业准入等手段，累计查处涉养老诈骗问题816件，消除问题隐患739个，有效净化了市场环境。</w:t>
      </w:r>
    </w:p>
    <w:p>
      <w:pPr>
        <w:ind w:left="0" w:right="0" w:firstLine="560"/>
        <w:spacing w:before="450" w:after="450" w:line="312" w:lineRule="auto"/>
      </w:pPr>
      <w:r>
        <w:rPr>
          <w:rFonts w:ascii="宋体" w:hAnsi="宋体" w:eastAsia="宋体" w:cs="宋体"/>
          <w:color w:val="000"/>
          <w:sz w:val="28"/>
          <w:szCs w:val="28"/>
        </w:rPr>
        <w:t xml:space="preserve">广泛宣传增强反诈“免疫力”</w:t>
      </w:r>
    </w:p>
    <w:p>
      <w:pPr>
        <w:ind w:left="0" w:right="0" w:firstLine="560"/>
        <w:spacing w:before="450" w:after="450" w:line="312" w:lineRule="auto"/>
      </w:pPr>
      <w:r>
        <w:rPr>
          <w:rFonts w:ascii="宋体" w:hAnsi="宋体" w:eastAsia="宋体" w:cs="宋体"/>
          <w:color w:val="000"/>
          <w:sz w:val="28"/>
          <w:szCs w:val="28"/>
        </w:rPr>
        <w:t xml:space="preserve">“大爷大妈听我言，我是公安反诈宣传员，有人让您来投资，其实是想骗您钱……”太康县公安局创新宣传模式，邀请本地知名演艺者和自媒体协会，自编自演反诈戏曲，通俗易懂，贴近生活，深受老年朋友的欢迎。</w:t>
      </w:r>
    </w:p>
    <w:p>
      <w:pPr>
        <w:ind w:left="0" w:right="0" w:firstLine="560"/>
        <w:spacing w:before="450" w:after="450" w:line="312" w:lineRule="auto"/>
      </w:pPr>
      <w:r>
        <w:rPr>
          <w:rFonts w:ascii="宋体" w:hAnsi="宋体" w:eastAsia="宋体" w:cs="宋体"/>
          <w:color w:val="000"/>
          <w:sz w:val="28"/>
          <w:szCs w:val="28"/>
        </w:rPr>
        <w:t xml:space="preserve">反诈“神曲”、反诈小视频、反诈广场舞……各地各部门充分运用各种媒介手段开展“花式”反诈宣传，积极营造浓厚舆论氛围，提高全民反诈“免疫力”。</w:t>
      </w:r>
    </w:p>
    <w:p>
      <w:pPr>
        <w:ind w:left="0" w:right="0" w:firstLine="560"/>
        <w:spacing w:before="450" w:after="450" w:line="312" w:lineRule="auto"/>
      </w:pPr>
      <w:r>
        <w:rPr>
          <w:rFonts w:ascii="宋体" w:hAnsi="宋体" w:eastAsia="宋体" w:cs="宋体"/>
          <w:color w:val="000"/>
          <w:sz w:val="28"/>
          <w:szCs w:val="28"/>
        </w:rPr>
        <w:t xml:space="preserve">省专项办集中推出养老反诈短剧、豫剧MV等系列宣传教育作品，并特邀政法英模、劳动模范、奥运冠军等代表，担任“河南省打击整治养老诈骗公益宣传大使”，在全社会掀起养老反诈宣传高潮。</w:t>
      </w:r>
    </w:p>
    <w:p>
      <w:pPr>
        <w:ind w:left="0" w:right="0" w:firstLine="560"/>
        <w:spacing w:before="450" w:after="450" w:line="312" w:lineRule="auto"/>
      </w:pPr>
      <w:r>
        <w:rPr>
          <w:rFonts w:ascii="宋体" w:hAnsi="宋体" w:eastAsia="宋体" w:cs="宋体"/>
          <w:color w:val="000"/>
          <w:sz w:val="28"/>
          <w:szCs w:val="28"/>
        </w:rPr>
        <w:t xml:space="preserve">截至目前，全省累计开展专题活动万余次、发放各类宣传品6000多万册，构建起全方位、广覆盖的反诈宣传教育体系，营造了全社会反诈的浓厚氛围。</w:t>
      </w:r>
    </w:p>
    <w:p>
      <w:pPr>
        <w:ind w:left="0" w:right="0" w:firstLine="560"/>
        <w:spacing w:before="450" w:after="450" w:line="312" w:lineRule="auto"/>
      </w:pPr>
      <w:r>
        <w:rPr>
          <w:rFonts w:ascii="宋体" w:hAnsi="宋体" w:eastAsia="宋体" w:cs="宋体"/>
          <w:color w:val="000"/>
          <w:sz w:val="28"/>
          <w:szCs w:val="28"/>
        </w:rPr>
        <w:t xml:space="preserve">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为进一步推动打击整治养老诈骗专项行动向纵深发展，切实维护老年人合法权益增强老年人法治意识和识骗防骗能力，法院积极组织法官进社区开展形式多样的宣传活动。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宣传养老诈骗工作总结4</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&gt;一是积极开展集中宣传活动。</w:t>
      </w:r>
    </w:p>
    <w:p>
      <w:pPr>
        <w:ind w:left="0" w:right="0" w:firstLine="560"/>
        <w:spacing w:before="450" w:after="450" w:line="312" w:lineRule="auto"/>
      </w:pPr>
      <w:r>
        <w:rPr>
          <w:rFonts w:ascii="宋体" w:hAnsi="宋体" w:eastAsia="宋体" w:cs="宋体"/>
          <w:color w:val="000"/>
          <w:sz w:val="28"/>
          <w:szCs w:val="28"/>
        </w:rPr>
        <w:t xml:space="preserve">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&gt;二是形式多样化，营造宣传氛围。</w:t>
      </w:r>
    </w:p>
    <w:p>
      <w:pPr>
        <w:ind w:left="0" w:right="0" w:firstLine="560"/>
        <w:spacing w:before="450" w:after="450" w:line="312" w:lineRule="auto"/>
      </w:pPr>
      <w:r>
        <w:rPr>
          <w:rFonts w:ascii="宋体" w:hAnsi="宋体" w:eastAsia="宋体" w:cs="宋体"/>
          <w:color w:val="000"/>
          <w:sz w:val="28"/>
          <w:szCs w:val="28"/>
        </w:rPr>
        <w:t xml:space="preserve">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&gt;三是深入养老机构开展宣传活动。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宣传养老诈骗工作总结5</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中央和省市关于打击整治养老诈骗的决策部署，××县迅速行动，在全县范围内扎实开展打击整治养老诈骗专项行动，依法严惩养老诈骗违法犯罪，坚决守护好老百姓“养老钱”，让广大老年人安享幸福晚年，促进养老事业健康发展，确保社会大局和谐稳定。，精心</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中央及省市打击整治养老诈骗专项行动部署会议召开后，第一时间召开了全县打击整治养老诈骗专项行动部署会，对专项行动进行全面安排部署，并在平安××建设领导小组下设全县打击整治养老诈骗专项行动办公室，内设综合协调组、破案打击组、排查整治组、宣传教育组等4个工作组。制定印发了《××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v^客户端、××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省第十四次党代会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宣传养老诈骗工作总结6</w:t>
      </w:r>
    </w:p>
    <w:p>
      <w:pPr>
        <w:ind w:left="0" w:right="0" w:firstLine="560"/>
        <w:spacing w:before="450" w:after="450" w:line="312" w:lineRule="auto"/>
      </w:pPr>
      <w:r>
        <w:rPr>
          <w:rFonts w:ascii="宋体" w:hAnsi="宋体" w:eastAsia="宋体" w:cs="宋体"/>
          <w:color w:val="000"/>
          <w:sz w:val="28"/>
          <w:szCs w:val="28"/>
        </w:rPr>
        <w:t xml:space="preserve">&gt;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犯罪案例，&gt;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宣传养老诈骗工作总结7</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宣传养老诈骗工作总结8</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专项行动开展以来，全省各级各部门按照^v^决策部署和全国专项办统一安排，在省委坚强领导下，坚持宣传教育、依法打击、整治规范“三箭齐发”，打了一场打击整治养老诈骗整体战、攻坚战，取得了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宣传养老诈骗工作总结9</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重庆市认真贯彻落实^v^决策部署和市委工作要求，坚持依法打击、整治规范、宣传教育“三箭齐发”，做到工作清单化、宣传精准化、打击法治化、整治责任化，打了一场打击整治养老诈骗整体战、攻坚战，专项行动取得了阶段性明显成效。</w:t>
      </w:r>
    </w:p>
    <w:p>
      <w:pPr>
        <w:ind w:left="0" w:right="0" w:firstLine="560"/>
        <w:spacing w:before="450" w:after="450" w:line="312" w:lineRule="auto"/>
      </w:pPr>
      <w:r>
        <w:rPr>
          <w:rFonts w:ascii="宋体" w:hAnsi="宋体" w:eastAsia="宋体" w:cs="宋体"/>
          <w:color w:val="000"/>
          <w:sz w:val="28"/>
          <w:szCs w:val="28"/>
        </w:rPr>
        <w:t xml:space="preserve">截至目前，全市共破获养老诈骗案件2357起，打掉团伙178个，抓获犯罪嫌疑人2579名，一审判决53起112人，挽回受害群众经济损失亿元。</w:t>
      </w:r>
    </w:p>
    <w:p>
      <w:pPr>
        <w:ind w:left="0" w:right="0" w:firstLine="560"/>
        <w:spacing w:before="450" w:after="450" w:line="312" w:lineRule="auto"/>
      </w:pPr>
      <w:r>
        <w:rPr>
          <w:rFonts w:ascii="宋体" w:hAnsi="宋体" w:eastAsia="宋体" w:cs="宋体"/>
          <w:color w:val="000"/>
          <w:sz w:val="28"/>
          <w:szCs w:val="28"/>
        </w:rPr>
        <w:t xml:space="preserve">线上线下宣传</w:t>
      </w:r>
    </w:p>
    <w:p>
      <w:pPr>
        <w:ind w:left="0" w:right="0" w:firstLine="560"/>
        <w:spacing w:before="450" w:after="450" w:line="312" w:lineRule="auto"/>
      </w:pPr>
      <w:r>
        <w:rPr>
          <w:rFonts w:ascii="宋体" w:hAnsi="宋体" w:eastAsia="宋体" w:cs="宋体"/>
          <w:color w:val="000"/>
          <w:sz w:val="28"/>
          <w:szCs w:val="28"/>
        </w:rPr>
        <w:t xml:space="preserve">增强老人反诈“免疫力”</w:t>
      </w:r>
    </w:p>
    <w:p>
      <w:pPr>
        <w:ind w:left="0" w:right="0" w:firstLine="560"/>
        <w:spacing w:before="450" w:after="450" w:line="312" w:lineRule="auto"/>
      </w:pPr>
      <w:r>
        <w:rPr>
          <w:rFonts w:ascii="宋体" w:hAnsi="宋体" w:eastAsia="宋体" w:cs="宋体"/>
          <w:color w:val="000"/>
          <w:sz w:val="28"/>
          <w:szCs w:val="28"/>
        </w:rPr>
        <w:t xml:space="preserve">“干妈干爸叫得亲，忽悠你的养老金。”重阳节当天，渝北区用漫画集锦揭露诈骗分子对老年人的诈骗“套路”。</w:t>
      </w:r>
    </w:p>
    <w:p>
      <w:pPr>
        <w:ind w:left="0" w:right="0" w:firstLine="560"/>
        <w:spacing w:before="450" w:after="450" w:line="312" w:lineRule="auto"/>
      </w:pPr>
      <w:r>
        <w:rPr>
          <w:rFonts w:ascii="宋体" w:hAnsi="宋体" w:eastAsia="宋体" w:cs="宋体"/>
          <w:color w:val="000"/>
          <w:sz w:val="28"/>
          <w:szCs w:val="28"/>
        </w:rPr>
        <w:t xml:space="preserve">渝中区两名社区民警自编自导自演《刚旭说法》等系列短视频，将涉及防范养老诈骗的“案子”变成有梗有料的“段子”呈现给观众；南岸区根据案例制作的原创视频《“孝”里藏刀》帮助老年群众远离养老诈骗，让防范养老诈骗宣传深入人心。</w:t>
      </w:r>
    </w:p>
    <w:p>
      <w:pPr>
        <w:ind w:left="0" w:right="0" w:firstLine="560"/>
        <w:spacing w:before="450" w:after="450" w:line="312" w:lineRule="auto"/>
      </w:pPr>
      <w:r>
        <w:rPr>
          <w:rFonts w:ascii="宋体" w:hAnsi="宋体" w:eastAsia="宋体" w:cs="宋体"/>
          <w:color w:val="000"/>
          <w:sz w:val="28"/>
          <w:szCs w:val="28"/>
        </w:rPr>
        <w:t xml:space="preserve">全市各部门各区县通过上门走访、组织院坝会等活动，采用贴近式、沉浸式、融入式、互动式等宣传手法，增强老年人反诈“免疫力”，积极营造浓厚氛围，深入推进打击整治养老诈骗普法宣传。</w:t>
      </w:r>
    </w:p>
    <w:p>
      <w:pPr>
        <w:ind w:left="0" w:right="0" w:firstLine="560"/>
        <w:spacing w:before="450" w:after="450" w:line="312" w:lineRule="auto"/>
      </w:pPr>
      <w:r>
        <w:rPr>
          <w:rFonts w:ascii="宋体" w:hAnsi="宋体" w:eastAsia="宋体" w:cs="宋体"/>
          <w:color w:val="000"/>
          <w:sz w:val="28"/>
          <w:szCs w:val="28"/>
        </w:rPr>
        <w:t xml:space="preserve">据了解，市打击整治养老诈骗专项行动办公室（以下简称“市专项办”）统筹市属主流媒体、政法新媒体矩阵力量，开设“专项行动系列报道”“打击整治养老诈骗重庆在行动”等专栏，全市刊发新闻稿件万余条，发放宣传册898万余份，发送手机短信亿余次，开展院坝会线下宣传活动万余场次，开展公开集中宣判4次，推动形成“不敢骗、不能骗、骗不了”的良好社会氛围。其中，市检察院还组织“莎姐讲师团”深入养老机构、社区、广场、学校等开展宣传活动150余场次，受众21万余人，受到群众广泛欢迎。</w:t>
      </w:r>
    </w:p>
    <w:p>
      <w:pPr>
        <w:ind w:left="0" w:right="0" w:firstLine="560"/>
        <w:spacing w:before="450" w:after="450" w:line="312" w:lineRule="auto"/>
      </w:pPr>
      <w:r>
        <w:rPr>
          <w:rFonts w:ascii="宋体" w:hAnsi="宋体" w:eastAsia="宋体" w:cs="宋体"/>
          <w:color w:val="000"/>
          <w:sz w:val="28"/>
          <w:szCs w:val="28"/>
        </w:rPr>
        <w:t xml:space="preserve">此外，我市召开新闻发布会33场，发布典型案例408个，广泛宣传打击整治成效，增进群众的.理解和支持。其中，市高法院发布重庆法院养老诈骗十大典型案例，对八类犯罪手法逐一揭露，让广大群众深受启发。</w:t>
      </w:r>
    </w:p>
    <w:p>
      <w:pPr>
        <w:ind w:left="0" w:right="0" w:firstLine="560"/>
        <w:spacing w:before="450" w:after="450" w:line="312" w:lineRule="auto"/>
      </w:pPr>
      <w:r>
        <w:rPr>
          <w:rFonts w:ascii="宋体" w:hAnsi="宋体" w:eastAsia="宋体" w:cs="宋体"/>
          <w:color w:val="000"/>
          <w:sz w:val="28"/>
          <w:szCs w:val="28"/>
        </w:rPr>
        <w:t xml:space="preserve">依法打击斩断“黑手”</w:t>
      </w:r>
    </w:p>
    <w:p>
      <w:pPr>
        <w:ind w:left="0" w:right="0" w:firstLine="560"/>
        <w:spacing w:before="450" w:after="450" w:line="312" w:lineRule="auto"/>
      </w:pPr>
      <w:r>
        <w:rPr>
          <w:rFonts w:ascii="宋体" w:hAnsi="宋体" w:eastAsia="宋体" w:cs="宋体"/>
          <w:color w:val="000"/>
          <w:sz w:val="28"/>
          <w:szCs w:val="28"/>
        </w:rPr>
        <w:t xml:space="preserve">守护群众养老“钱袋子”</w:t>
      </w:r>
    </w:p>
    <w:p>
      <w:pPr>
        <w:ind w:left="0" w:right="0" w:firstLine="560"/>
        <w:spacing w:before="450" w:after="450" w:line="312" w:lineRule="auto"/>
      </w:pPr>
      <w:r>
        <w:rPr>
          <w:rFonts w:ascii="宋体" w:hAnsi="宋体" w:eastAsia="宋体" w:cs="宋体"/>
          <w:color w:val="000"/>
          <w:sz w:val="28"/>
          <w:szCs w:val="28"/>
        </w:rPr>
        <w:t xml:space="preserve">在打击整治养老诈骗专项行动中，涪陵警方成功打掉一个专门针对老年人等群体兜售“减肥保健品”的特大诈骗团伙，抓获犯罪嫌疑人339名；重庆巫溪警方打掉一伪造“红色文化”收藏品专门诈骗老年人的电信诈骗团伙，抓获犯罪嫌疑人36人……</w:t>
      </w:r>
    </w:p>
    <w:p>
      <w:pPr>
        <w:ind w:left="0" w:right="0" w:firstLine="560"/>
        <w:spacing w:before="450" w:after="450" w:line="312" w:lineRule="auto"/>
      </w:pPr>
      <w:r>
        <w:rPr>
          <w:rFonts w:ascii="宋体" w:hAnsi="宋体" w:eastAsia="宋体" w:cs="宋体"/>
          <w:color w:val="000"/>
          <w:sz w:val="28"/>
          <w:szCs w:val="28"/>
        </w:rPr>
        <w:t xml:space="preserve">为了守护老年人的幸福生活，专项行动开展以来，全市以办案为中心，全力斩断伸向老年人的诈骗“黑手”，形成了依法严厉打击的高压态势，守护好群众的养老“钱袋子”。</w:t>
      </w:r>
    </w:p>
    <w:p>
      <w:pPr>
        <w:ind w:left="0" w:right="0" w:firstLine="560"/>
        <w:spacing w:before="450" w:after="450" w:line="312" w:lineRule="auto"/>
      </w:pPr>
      <w:r>
        <w:rPr>
          <w:rFonts w:ascii="宋体" w:hAnsi="宋体" w:eastAsia="宋体" w:cs="宋体"/>
          <w:color w:val="000"/>
          <w:sz w:val="28"/>
          <w:szCs w:val="28"/>
        </w:rPr>
        <w:t xml:space="preserve">线索核查是严厉打击养老诈骗案件中至关重要的一个环节。我市对12337平台下发的线索实行公安机关和行业部门双向交办、分头核查、综合汇总、统一结论，推动线索查深查实查透。截至目前，全市公安机关共收到举报线索1321条，核查完成1256条，查结率。</w:t>
      </w:r>
    </w:p>
    <w:p>
      <w:pPr>
        <w:ind w:left="0" w:right="0" w:firstLine="560"/>
        <w:spacing w:before="450" w:after="450" w:line="312" w:lineRule="auto"/>
      </w:pPr>
      <w:r>
        <w:rPr>
          <w:rFonts w:ascii="宋体" w:hAnsi="宋体" w:eastAsia="宋体" w:cs="宋体"/>
          <w:color w:val="000"/>
          <w:sz w:val="28"/>
          <w:szCs w:val="28"/>
        </w:rPr>
        <w:t xml:space="preserve">在案件办理中，全市严格依法办案，综合采取异地用警、提级核查、提前介入、研究会商等方式，确保专项行动始终在法治轨道上运行。</w:t>
      </w:r>
    </w:p>
    <w:p>
      <w:pPr>
        <w:ind w:left="0" w:right="0" w:firstLine="560"/>
        <w:spacing w:before="450" w:after="450" w:line="312" w:lineRule="auto"/>
      </w:pPr>
      <w:r>
        <w:rPr>
          <w:rFonts w:ascii="宋体" w:hAnsi="宋体" w:eastAsia="宋体" w:cs="宋体"/>
          <w:color w:val="000"/>
          <w:sz w:val="28"/>
          <w:szCs w:val="28"/>
        </w:rPr>
        <w:t xml:space="preserve">我市坚持把追赃挽损作为依法打击的重中之重，建立协同联动追赃挽损机制，全力查清资金流向，及时依法查封、扣押、冻结涉案财产，加大财产刑执行力度，挽回受害群众经济损失亿余元。其中，对57件涉众型经济案件逐一制定措施，追赃挽损达亿余元。</w:t>
      </w:r>
    </w:p>
    <w:p>
      <w:pPr>
        <w:ind w:left="0" w:right="0" w:firstLine="560"/>
        <w:spacing w:before="450" w:after="450" w:line="312" w:lineRule="auto"/>
      </w:pPr>
      <w:r>
        <w:rPr>
          <w:rFonts w:ascii="宋体" w:hAnsi="宋体" w:eastAsia="宋体" w:cs="宋体"/>
          <w:color w:val="000"/>
          <w:sz w:val="28"/>
          <w:szCs w:val="28"/>
        </w:rPr>
        <w:t xml:space="preserve">深化整治铲除源头</w:t>
      </w:r>
    </w:p>
    <w:p>
      <w:pPr>
        <w:ind w:left="0" w:right="0" w:firstLine="560"/>
        <w:spacing w:before="450" w:after="450" w:line="312" w:lineRule="auto"/>
      </w:pPr>
      <w:r>
        <w:rPr>
          <w:rFonts w:ascii="宋体" w:hAnsi="宋体" w:eastAsia="宋体" w:cs="宋体"/>
          <w:color w:val="000"/>
          <w:sz w:val="28"/>
          <w:szCs w:val="28"/>
        </w:rPr>
        <w:t xml:space="preserve">筑牢养老诈骗“防护墙”</w:t>
      </w:r>
    </w:p>
    <w:p>
      <w:pPr>
        <w:ind w:left="0" w:right="0" w:firstLine="560"/>
        <w:spacing w:before="450" w:after="450" w:line="312" w:lineRule="auto"/>
      </w:pPr>
      <w:r>
        <w:rPr>
          <w:rFonts w:ascii="宋体" w:hAnsi="宋体" w:eastAsia="宋体" w:cs="宋体"/>
          <w:color w:val="000"/>
          <w:sz w:val="28"/>
          <w:szCs w:val="28"/>
        </w:rPr>
        <w:t xml:space="preserve">打击整治养老诈骗必须坚持打击和整治同时发力。专项行动中，我市围绕案件反映、线索指向、行业摸排、区县自查、交办督办等五个维度，全方位、多角度排查梳理问题隐患。</w:t>
      </w:r>
    </w:p>
    <w:p>
      <w:pPr>
        <w:ind w:left="0" w:right="0" w:firstLine="560"/>
        <w:spacing w:before="450" w:after="450" w:line="312" w:lineRule="auto"/>
      </w:pPr>
      <w:r>
        <w:rPr>
          <w:rFonts w:ascii="宋体" w:hAnsi="宋体" w:eastAsia="宋体" w:cs="宋体"/>
          <w:color w:val="000"/>
          <w:sz w:val="28"/>
          <w:szCs w:val="28"/>
        </w:rPr>
        <w:t xml:space="preserve">市专项办相关负责人介绍，各区县认真落实属地责任，将相关问题按照“四级风险”等级标准，录入重大风险库，落实“一案一策一专班”，切实推动“精准拆弹”。</w:t>
      </w:r>
    </w:p>
    <w:p>
      <w:pPr>
        <w:ind w:left="0" w:right="0" w:firstLine="560"/>
        <w:spacing w:before="450" w:after="450" w:line="312" w:lineRule="auto"/>
      </w:pPr>
      <w:r>
        <w:rPr>
          <w:rFonts w:ascii="宋体" w:hAnsi="宋体" w:eastAsia="宋体" w:cs="宋体"/>
          <w:color w:val="000"/>
          <w:sz w:val="28"/>
          <w:szCs w:val="28"/>
        </w:rPr>
        <w:t xml:space="preserve">专项行动中，围绕反诈开展大排查、大整治，竭力铲除诈骗土壤。</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宣传养老诈骗工作总结10</w:t>
      </w:r>
    </w:p>
    <w:p>
      <w:pPr>
        <w:ind w:left="0" w:right="0" w:firstLine="560"/>
        <w:spacing w:before="450" w:after="450" w:line="312" w:lineRule="auto"/>
      </w:pPr>
      <w:r>
        <w:rPr>
          <w:rFonts w:ascii="宋体" w:hAnsi="宋体" w:eastAsia="宋体" w:cs="宋体"/>
          <w:color w:val="000"/>
          <w:sz w:val="28"/>
          <w:szCs w:val="28"/>
        </w:rPr>
        <w:t xml:space="preserve">日前，省市场^v^在全省市场监管系统部署深入推进打击整治养老诈骗专项行动，依法严惩养老诈骗违法行为，延伸治理侵害老年人合法权益的涉诈乱象问题。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省市场^v^相关负责人表示，全省市场监管系统将继续加强事前事中事后监管，严厉打击涉老领域虚假宣传、传销、价格欺诈等违法行为，切实维护老年人合法权益，促进涉老市场健康发展。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宣传养老诈骗工作总结11</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宣传养老诈骗工作总结12</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10月11日，全市打击整治养老诈骗专项行动总结会召开。市委常委、政法委书记、市专项办主任荣全出席。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有关部门认真贯彻落实^v^、省委、市委决策部署，专项行动取得了明显成效。全市共立案侦办养老诈骗刑事案件171起、破案162起，打掉犯罪团伙4个，审查起诉12件70人，审理案件8件，养老诈骗违法犯罪得到有力打击遏制；排查涉诈问题隐患69个，已整治完成67个，养老领域涉诈乱象得到有效整治；开展宣教系列活动6000余场次，在中央、省、市级新闻媒体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依法打击，对养老诈骗违法犯罪保持严惩高压态势，持续形成强大震慑效应。要持续行业治理，提高行业依法治理水平，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宣传养老诈骗工作总结13</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宣传养老诈骗工作总结14</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宣传养老诈骗工作总结15</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宣传养老诈骗工作总结16</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打击整治养老诈骗专项行动开展以来，乌海市两级法院深入贯彻^v^关于打击整治养老诈骗专项行动的决策部署，多措并举，打出系列“组合拳”，全力守护老年人“钱袋子”。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宣传养老诈骗工作总结17</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v^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宣传养老诈骗工作总结18</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民一庭党支部深入XX街道以“&gt;守住养老钱，幸福享晚年”防范养老诈骗为主题开展宣传活动。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gt;推销天价保健品、&gt;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gt;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gt;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宣传养老诈骗工作总结19</w:t>
      </w:r>
    </w:p>
    <w:p>
      <w:pPr>
        <w:ind w:left="0" w:right="0" w:firstLine="560"/>
        <w:spacing w:before="450" w:after="450" w:line="312" w:lineRule="auto"/>
      </w:pPr>
      <w:r>
        <w:rPr>
          <w:rFonts w:ascii="宋体" w:hAnsi="宋体" w:eastAsia="宋体" w:cs="宋体"/>
          <w:color w:val="000"/>
          <w:sz w:val="28"/>
          <w:szCs w:val="28"/>
        </w:rPr>
        <w:t xml:space="preserve">为认真贯彻落实自治区和兴安盟专项行动动员部署会议精神，并对全县养老机构全面开展宣传工作。</w:t>
      </w:r>
    </w:p>
    <w:p>
      <w:pPr>
        <w:ind w:left="0" w:right="0" w:firstLine="560"/>
        <w:spacing w:before="450" w:after="450" w:line="312" w:lineRule="auto"/>
      </w:pPr>
      <w:r>
        <w:rPr>
          <w:rFonts w:ascii="宋体" w:hAnsi="宋体" w:eastAsia="宋体" w:cs="宋体"/>
          <w:color w:val="000"/>
          <w:sz w:val="28"/>
          <w:szCs w:val="28"/>
        </w:rPr>
        <w:t xml:space="preserve">根据民政部门在专项行动中的职责任务，突泉县民政局紧紧围绕“三个工作阶段”、“四个主要目标”、“三项关键任务”，坚持高标准、严要求、抓排查、促整改，全面推进专项行动，认真履行好民政部门的应尽职责。</w:t>
      </w:r>
    </w:p>
    <w:p>
      <w:pPr>
        <w:ind w:left="0" w:right="0" w:firstLine="560"/>
        <w:spacing w:before="450" w:after="450" w:line="312" w:lineRule="auto"/>
      </w:pPr>
      <w:r>
        <w:rPr>
          <w:rFonts w:ascii="宋体" w:hAnsi="宋体" w:eastAsia="宋体" w:cs="宋体"/>
          <w:color w:val="000"/>
          <w:sz w:val="28"/>
          <w:szCs w:val="28"/>
        </w:rPr>
        <w:t xml:space="preserve">坚持将打击整治养老服务领域诈骗作为拥护“两个确立”，坚决做到“两个维护”的实际行动，以高度的政治责任感、工作紧迫感抓紧行动、主动作为，不断加强安排部署、统筹协调、信息宣传、统计上报等工作。进一步完善养老服务监管制度，建立健全市场准入、备案管理、预收费管理、风险预警、社会监督等制度。按照《养老服务领域基层政务公开标准指引》，及时公布依法登记备案的养老服务机构名单、等级评定、行政检查、行政处罚等信息，引导老年人及家属理性选择。按照《养老服务市场失信联合惩戒对象名单管理办法》，对以非法集资或以欺骗手段销售“保健”产品等方式诈骗老年人财物，被有关部门依法依规惩处的机构和人员，纳入联合惩戒对象名单，依法采取惩戒措施。将专项行动和养老机构安全生产、疫情防控、等级评定等工作结合起来，通过专项行动进一步推动养老机构提质增效、规范发展。</w:t>
      </w:r>
    </w:p>
    <w:p>
      <w:pPr>
        <w:ind w:left="0" w:right="0" w:firstLine="560"/>
        <w:spacing w:before="450" w:after="450" w:line="312" w:lineRule="auto"/>
      </w:pPr>
      <w:r>
        <w:rPr>
          <w:rFonts w:ascii="宋体" w:hAnsi="宋体" w:eastAsia="宋体" w:cs="宋体"/>
          <w:color w:val="000"/>
          <w:sz w:val="28"/>
          <w:szCs w:val="28"/>
        </w:rPr>
        <w:t xml:space="preserve">下一步，我们将在上级统一领导和指挥调度下，认真抓好排查整治、宣传引导和规范管理等相关工作，确保专项整治各项任务落实、落细、落到位，以扎实工作成效为全县营造良好社会氛围。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宣传养老诈骗工作总结20</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广泛深入宣传</w:t>
      </w:r>
    </w:p>
    <w:p>
      <w:pPr>
        <w:ind w:left="0" w:right="0" w:firstLine="560"/>
        <w:spacing w:before="450" w:after="450" w:line="312" w:lineRule="auto"/>
      </w:pPr>
      <w:r>
        <w:rPr>
          <w:rFonts w:ascii="宋体" w:hAnsi="宋体" w:eastAsia="宋体" w:cs="宋体"/>
          <w:color w:val="000"/>
          <w:sz w:val="28"/>
          <w:szCs w:val="28"/>
        </w:rPr>
        <w:t xml:space="preserve">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宣传养老诈骗工作总结21</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我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道主要节点大型户外LED宣传屏，滚动播放打击整治养老诈骗相关宣传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宣传养老诈骗工作总结22</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w:t>
      </w:r>
    </w:p>
    <w:p>
      <w:pPr>
        <w:ind w:left="0" w:right="0" w:firstLine="560"/>
        <w:spacing w:before="450" w:after="450" w:line="312" w:lineRule="auto"/>
      </w:pPr>
      <w:r>
        <w:rPr>
          <w:rFonts w:ascii="宋体" w:hAnsi="宋体" w:eastAsia="宋体" w:cs="宋体"/>
          <w:color w:val="000"/>
          <w:sz w:val="28"/>
          <w:szCs w:val="28"/>
        </w:rPr>
        <w:t xml:space="preserve">制定下发了《x县养老领域非法集资专项整治工作方案》《x县养老领域非法集资风险排查和整治工作方案》《关于组织开展防范养老领域非法集资集中宣传活动的通知》。</w:t>
      </w:r>
    </w:p>
    <w:p>
      <w:pPr>
        <w:ind w:left="0" w:right="0" w:firstLine="560"/>
        <w:spacing w:before="450" w:after="450" w:line="312" w:lineRule="auto"/>
      </w:pPr>
      <w:r>
        <w:rPr>
          <w:rFonts w:ascii="宋体" w:hAnsi="宋体" w:eastAsia="宋体" w:cs="宋体"/>
          <w:color w:val="000"/>
          <w:sz w:val="28"/>
          <w:szCs w:val="28"/>
        </w:rPr>
        <w:t xml:space="preserve">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w:t>
      </w:r>
    </w:p>
    <w:p>
      <w:pPr>
        <w:ind w:left="0" w:right="0" w:firstLine="560"/>
        <w:spacing w:before="450" w:after="450" w:line="312" w:lineRule="auto"/>
      </w:pPr>
      <w:r>
        <w:rPr>
          <w:rFonts w:ascii="宋体" w:hAnsi="宋体" w:eastAsia="宋体" w:cs="宋体"/>
          <w:color w:val="000"/>
          <w:sz w:val="28"/>
          <w:szCs w:val="28"/>
        </w:rPr>
        <w:t xml:space="preserve">县处非办一方面加强与市金融办的联系汇报，接受业务指导，一方面组织各处非成员单位按照责任分工开展各辖区、各行业养老领域非法集资专项排查，并及时公布了养老领域非法集资举报电话。</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w:t>
      </w:r>
    </w:p>
    <w:p>
      <w:pPr>
        <w:ind w:left="0" w:right="0" w:firstLine="560"/>
        <w:spacing w:before="450" w:after="450" w:line="312" w:lineRule="auto"/>
      </w:pPr>
      <w:r>
        <w:rPr>
          <w:rFonts w:ascii="宋体" w:hAnsi="宋体" w:eastAsia="宋体" w:cs="宋体"/>
          <w:color w:val="000"/>
          <w:sz w:val="28"/>
          <w:szCs w:val="28"/>
        </w:rPr>
        <w:t xml:space="preserve">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宣传养老诈骗工作总结23</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v^、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宣传养老诈骗工作总结24</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宣传养老诈骗工作总结25</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宋体" w:hAnsi="宋体" w:eastAsia="宋体" w:cs="宋体"/>
          <w:color w:val="000"/>
          <w:sz w:val="28"/>
          <w:szCs w:val="28"/>
        </w:rPr>
        <w:t xml:space="preserve">&gt;一、工作部署</w:t>
      </w:r>
    </w:p>
    <w:p>
      <w:pPr>
        <w:ind w:left="0" w:right="0" w:firstLine="560"/>
        <w:spacing w:before="450" w:after="450" w:line="312" w:lineRule="auto"/>
      </w:pPr>
      <w:r>
        <w:rPr>
          <w:rFonts w:ascii="宋体" w:hAnsi="宋体" w:eastAsia="宋体" w:cs="宋体"/>
          <w:color w:val="000"/>
          <w:sz w:val="28"/>
          <w:szCs w:val="28"/>
        </w:rPr>
        <w:t xml:space="preserve">宣教处及时传达学习上级关于打击养老诈骗的重要指示精神，研究部署工作，把打击整治养老诈骗作为当前宣传工作的重点之一，纳入工作规划，制定工作举措，明确任务分工。</w:t>
      </w:r>
    </w:p>
    <w:p>
      <w:pPr>
        <w:ind w:left="0" w:right="0" w:firstLine="560"/>
        <w:spacing w:before="450" w:after="450" w:line="312" w:lineRule="auto"/>
      </w:pPr>
      <w:r>
        <w:rPr>
          <w:rFonts w:ascii="宋体" w:hAnsi="宋体" w:eastAsia="宋体" w:cs="宋体"/>
          <w:color w:val="000"/>
          <w:sz w:val="28"/>
          <w:szCs w:val="28"/>
        </w:rPr>
        <w:t xml:space="preserve">&gt;二、主题宣传</w:t>
      </w:r>
    </w:p>
    <w:p>
      <w:pPr>
        <w:ind w:left="0" w:right="0" w:firstLine="560"/>
        <w:spacing w:before="450" w:after="450" w:line="312" w:lineRule="auto"/>
      </w:pPr>
      <w:r>
        <w:rPr>
          <w:rFonts w:ascii="宋体" w:hAnsi="宋体" w:eastAsia="宋体" w:cs="宋体"/>
          <w:color w:val="000"/>
          <w:sz w:val="28"/>
          <w:szCs w:val="28"/>
        </w:rPr>
        <w:t xml:space="preserve">2.线下宣传。积极组织干警开展“防范养老诈骗”宣传活动，干警通过发放防范养老诈骗宣传页、提供法律咨询等方式，零距离向人民群众、特别是老年人群体普及养老诈骗分子的惯用手法、作案方式等防诈知识，提醒老年人守好自己的“养老钱”“救命钱”。下一步，将结合疫情防控形势加大线下宣传力度。</w:t>
      </w:r>
    </w:p>
    <w:p>
      <w:pPr>
        <w:ind w:left="0" w:right="0" w:firstLine="560"/>
        <w:spacing w:before="450" w:after="450" w:line="312" w:lineRule="auto"/>
      </w:pPr>
      <w:r>
        <w:rPr>
          <w:rFonts w:ascii="宋体" w:hAnsi="宋体" w:eastAsia="宋体" w:cs="宋体"/>
          <w:color w:val="000"/>
          <w:sz w:val="28"/>
          <w:szCs w:val="28"/>
        </w:rPr>
        <w:t xml:space="preserve">&gt;三、媒体报道</w:t>
      </w:r>
    </w:p>
    <w:p>
      <w:pPr>
        <w:ind w:left="0" w:right="0" w:firstLine="560"/>
        <w:spacing w:before="450" w:after="450" w:line="312" w:lineRule="auto"/>
      </w:pPr>
      <w:r>
        <w:rPr>
          <w:rFonts w:ascii="宋体" w:hAnsi="宋体" w:eastAsia="宋体" w:cs="宋体"/>
          <w:color w:val="000"/>
          <w:sz w:val="28"/>
          <w:szCs w:val="28"/>
        </w:rPr>
        <w:t xml:space="preserve">&gt;四、典型经验</w:t>
      </w:r>
    </w:p>
    <w:p>
      <w:pPr>
        <w:ind w:left="0" w:right="0" w:firstLine="560"/>
        <w:spacing w:before="450" w:after="450" w:line="312" w:lineRule="auto"/>
      </w:pPr>
      <w:r>
        <w:rPr>
          <w:rFonts w:ascii="宋体" w:hAnsi="宋体" w:eastAsia="宋体" w:cs="宋体"/>
          <w:color w:val="000"/>
          <w:sz w:val="28"/>
          <w:szCs w:val="28"/>
        </w:rPr>
        <w:t xml:space="preserve">2.聚焦典型案例，提升普法效果。下一步将继续挖掘典型案例，加强以案说法效果。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宣传养老诈骗工作总结26</w:t>
      </w:r>
    </w:p>
    <w:p>
      <w:pPr>
        <w:ind w:left="0" w:right="0" w:firstLine="560"/>
        <w:spacing w:before="450" w:after="450" w:line="312" w:lineRule="auto"/>
      </w:pPr>
      <w:r>
        <w:rPr>
          <w:rFonts w:ascii="宋体" w:hAnsi="宋体" w:eastAsia="宋体" w:cs="宋体"/>
          <w:color w:val="000"/>
          <w:sz w:val="28"/>
          <w:szCs w:val="28"/>
        </w:rPr>
        <w:t xml:space="preserve">活动现场，XX市卫健委志愿者通过发放打击整治养老诈骗宣传册、&gt;“法条讲解＋案例剖析”的方式，详细地向老年群众讲解诈骗分子惯用手段、作案方式，同时提醒老年人防范以提供“养老服务”、投资“养老项目”、销售“养老产品”、宣传“以房养老”、开展“养老帮扶”等名义实施的各类违法犯罪活动。现场共发放宣传资料100余册，解答老年人咨询30余人次。</w:t>
      </w:r>
    </w:p>
    <w:p>
      <w:pPr>
        <w:ind w:left="0" w:right="0" w:firstLine="560"/>
        <w:spacing w:before="450" w:after="450" w:line="312" w:lineRule="auto"/>
      </w:pPr>
      <w:r>
        <w:rPr>
          <w:rFonts w:ascii="宋体" w:hAnsi="宋体" w:eastAsia="宋体" w:cs="宋体"/>
          <w:color w:val="000"/>
          <w:sz w:val="28"/>
          <w:szCs w:val="28"/>
        </w:rPr>
        <w:t xml:space="preserve">下一步，XX市卫健委将扎实推进打击整治养老诈骗专项行动，&gt;坚持宣传教育、依法打击、整治规范“三箭齐发”，营造打击整治养老诈骗的良好氛围，增强老年人识骗防骗意识，&gt;铲除养老诈骗滋生的土壤，&gt;为老年人安享晚年撑起法治“保护伞”。</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宣传养老诈骗工作总结27</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宣传养老诈骗工作总结28</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v^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宣传养老诈骗工作总结29</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宣传养老诈骗工作总结31</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&gt;以房养老套路贷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&gt;低价旅游设陷阱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&gt;“爱情”的背后是金钱</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宣传养老诈骗工作总结32</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宣传养老诈骗工作总结33</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_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gt;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宣传养老诈骗工作总结34</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的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v^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宣传养老诈骗工作总结35</w:t>
      </w:r>
    </w:p>
    <w:p>
      <w:pPr>
        <w:ind w:left="0" w:right="0" w:firstLine="560"/>
        <w:spacing w:before="450" w:after="450" w:line="312" w:lineRule="auto"/>
      </w:pPr>
      <w:r>
        <w:rPr>
          <w:rFonts w:ascii="宋体" w:hAnsi="宋体" w:eastAsia="宋体" w:cs="宋体"/>
          <w:color w:val="000"/>
          <w:sz w:val="28"/>
          <w:szCs w:val="28"/>
        </w:rPr>
        <w:t xml:space="preserve">为切实提升打击整治养老诈骗专项行动实效，积极开展防养老诈骗宣传活动，增强老年人防骗识骗能力，6月10日上午，我局作为成员单位在市博物馆前广场参与了XX市打击整治养老诈骗专项行动办公室组织的打击整治养老诈骗专项行动宣传活动。</w:t>
      </w:r>
    </w:p>
    <w:p>
      <w:pPr>
        <w:ind w:left="0" w:right="0" w:firstLine="560"/>
        <w:spacing w:before="450" w:after="450" w:line="312" w:lineRule="auto"/>
      </w:pPr>
      <w:r>
        <w:rPr>
          <w:rFonts w:ascii="宋体" w:hAnsi="宋体" w:eastAsia="宋体" w:cs="宋体"/>
          <w:color w:val="000"/>
          <w:sz w:val="28"/>
          <w:szCs w:val="28"/>
        </w:rPr>
        <w:t xml:space="preserve">活动当天，我局现场工作人员向群众派发宣传单、引导群众填写调查问卷，并耐心、详细地向前来咨询的群众讲解养老诈骗典型案例和防骗知识，提醒老年人一定要注意保护个人隐私，不要轻信可疑电话、短信，不要随意给陌生人转账、汇款，如遇可疑情况，要及时与子女沟通或拨打报警电话等。</w:t>
      </w:r>
    </w:p>
    <w:p>
      <w:pPr>
        <w:ind w:left="0" w:right="0" w:firstLine="560"/>
        <w:spacing w:before="450" w:after="450" w:line="312" w:lineRule="auto"/>
      </w:pPr>
      <w:r>
        <w:rPr>
          <w:rFonts w:ascii="宋体" w:hAnsi="宋体" w:eastAsia="宋体" w:cs="宋体"/>
          <w:color w:val="000"/>
          <w:sz w:val="28"/>
          <w:szCs w:val="28"/>
        </w:rPr>
        <w:t xml:space="preserve">宣传活动中，我局展示了“提高防骗识骗能力，切莫相信小广告”主题宣传板，以图文的形式宣传养老诈骗知识，提醒老年人端正保健理念、&gt;树立安全思维，切莫相信街边、电线杆上张贴的小广告，保持清醒头脑，保护好养老钱。</w:t>
      </w:r>
    </w:p>
    <w:p>
      <w:pPr>
        <w:ind w:left="0" w:right="0" w:firstLine="560"/>
        <w:spacing w:before="450" w:after="450" w:line="312" w:lineRule="auto"/>
      </w:pPr>
      <w:r>
        <w:rPr>
          <w:rFonts w:ascii="宋体" w:hAnsi="宋体" w:eastAsia="宋体" w:cs="宋体"/>
          <w:color w:val="000"/>
          <w:sz w:val="28"/>
          <w:szCs w:val="28"/>
        </w:rPr>
        <w:t xml:space="preserve">此次宣传活动，有助于提高老年人防骗意识，&gt;掀起全面宣传打击整治养老诈骗的热潮，活动取得了良好的宣传效果。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宣传养老诈骗工作总结36</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v^法院多措并举，扎实开展打击整治养老诈骗专项行动，助推平安^v^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v^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宣传养老诈骗工作总结37</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2025-05-16T04:20:59+08:00</dcterms:created>
  <dcterms:modified xsi:type="dcterms:W3CDTF">2025-05-16T04:20:59+08:00</dcterms:modified>
</cp:coreProperties>
</file>

<file path=docProps/custom.xml><?xml version="1.0" encoding="utf-8"?>
<Properties xmlns="http://schemas.openxmlformats.org/officeDocument/2006/custom-properties" xmlns:vt="http://schemas.openxmlformats.org/officeDocument/2006/docPropsVTypes"/>
</file>