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新型冠状病毒肺炎疫情防控工作总结大全</w:t>
      </w:r>
      <w:bookmarkEnd w:id="1"/>
    </w:p>
    <w:p>
      <w:pPr>
        <w:jc w:val="center"/>
        <w:spacing w:before="0" w:after="450"/>
      </w:pPr>
      <w:r>
        <w:rPr>
          <w:rFonts w:ascii="Arial" w:hAnsi="Arial" w:eastAsia="Arial" w:cs="Arial"/>
          <w:color w:val="999999"/>
          <w:sz w:val="20"/>
          <w:szCs w:val="20"/>
        </w:rPr>
        <w:t xml:space="preserve">来源：网络  作者：清幽竹影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面对疫情来势汹汹，我们一定要投身到战“疫”之中来。本站为大家整理的相关的新型冠状病毒肺炎疫情防控工作总结，供大家参考选择。　　新型冠状病毒肺炎疫情防控工作总结　　风雨同舟，披荆斩棘。新型冠状病毒感染的肺炎疫情发生以来，全国上下众志成城，万众...</w:t>
      </w:r>
    </w:p>
    <w:p>
      <w:pPr>
        <w:ind w:left="0" w:right="0" w:firstLine="560"/>
        <w:spacing w:before="450" w:after="450" w:line="312" w:lineRule="auto"/>
      </w:pPr>
      <w:r>
        <w:rPr>
          <w:rFonts w:ascii="宋体" w:hAnsi="宋体" w:eastAsia="宋体" w:cs="宋体"/>
          <w:color w:val="000"/>
          <w:sz w:val="28"/>
          <w:szCs w:val="28"/>
        </w:rPr>
        <w:t xml:space="preserve">面对疫情来势汹汹，我们一定要投身到战“疫”之中来。本站为大家整理的相关的新型冠状病毒肺炎疫情防控工作总结，供大家参考选择。[_TAG_h2]　　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&gt;　　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&gt;　　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&gt;　　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&gt;　　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 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&gt;　　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&gt;　　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&gt;　　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&gt;　　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宋体" w:hAnsi="宋体" w:eastAsia="宋体" w:cs="宋体"/>
          <w:color w:val="000"/>
          <w:sz w:val="28"/>
          <w:szCs w:val="28"/>
        </w:rPr>
        <w:t xml:space="preserve">　　疫情防控阻击战已打响整整一个月，集宁区市场监督管理局坚持把疫情防控工作抓紧抓好，确保各项工作不停不等不拖。首先对疫情防控工作做了第一时间部署，要求各监管所、各科室一线人员做好自身疫情防护的基础上，立足当前工作实际，创新工作方法，从严从细、一丝不苟抓好检查工作，充分发挥职能整合优势，为打赢疫情防控阻击战贡献监管力量。</w:t>
      </w:r>
    </w:p>
    <w:p>
      <w:pPr>
        <w:ind w:left="0" w:right="0" w:firstLine="560"/>
        <w:spacing w:before="450" w:after="450" w:line="312" w:lineRule="auto"/>
      </w:pPr>
      <w:r>
        <w:rPr>
          <w:rFonts w:ascii="宋体" w:hAnsi="宋体" w:eastAsia="宋体" w:cs="宋体"/>
          <w:color w:val="000"/>
          <w:sz w:val="28"/>
          <w:szCs w:val="28"/>
        </w:rPr>
        <w:t xml:space="preserve">　　一是加强农贸市场和超市监督检查。全面禁止农贸市场和超市野生动物交易，加强农贸市场活禽销售监管，督促农贸市场开办者落实主体责任。配合卫生防疫部门督促农贸市场和超市开办者加强卫生管理，搞好环境卫生，做好消毒防疫工作。规范农贸市场和超市做好体温测量和登记工作，实时监控蔬菜，水果，粮油，鸡蛋价格，积极协调经营商户组织货源保障货源充足，满足市民日常生活用品。</w:t>
      </w:r>
    </w:p>
    <w:p>
      <w:pPr>
        <w:ind w:left="0" w:right="0" w:firstLine="560"/>
        <w:spacing w:before="450" w:after="450" w:line="312" w:lineRule="auto"/>
      </w:pPr>
      <w:r>
        <w:rPr>
          <w:rFonts w:ascii="宋体" w:hAnsi="宋体" w:eastAsia="宋体" w:cs="宋体"/>
          <w:color w:val="000"/>
          <w:sz w:val="28"/>
          <w:szCs w:val="28"/>
        </w:rPr>
        <w:t xml:space="preserve">　　二是加强餐饮单位监督检查。对全区所有餐饮服务单位下发停业通告，要求各餐饮经营单位无条件给予消费者退订、退款，截止目前，集宁区除两家只提供外卖的餐饮单位外其余全部停业。</w:t>
      </w:r>
    </w:p>
    <w:p>
      <w:pPr>
        <w:ind w:left="0" w:right="0" w:firstLine="560"/>
        <w:spacing w:before="450" w:after="450" w:line="312" w:lineRule="auto"/>
      </w:pPr>
      <w:r>
        <w:rPr>
          <w:rFonts w:ascii="宋体" w:hAnsi="宋体" w:eastAsia="宋体" w:cs="宋体"/>
          <w:color w:val="000"/>
          <w:sz w:val="28"/>
          <w:szCs w:val="28"/>
        </w:rPr>
        <w:t xml:space="preserve">　　三是加强价格监督检查。组织开展口罩、体温计、消毒液等疫情防控用品价格巡查、检查和提醒告诫，严厉打击囤积居奇、哄抬价格、价格欺诈等各类价格违法和扰乱市场秩序行为，保障老百姓生活必需品充足。</w:t>
      </w:r>
    </w:p>
    <w:p>
      <w:pPr>
        <w:ind w:left="0" w:right="0" w:firstLine="560"/>
        <w:spacing w:before="450" w:after="450" w:line="312" w:lineRule="auto"/>
      </w:pPr>
      <w:r>
        <w:rPr>
          <w:rFonts w:ascii="宋体" w:hAnsi="宋体" w:eastAsia="宋体" w:cs="宋体"/>
          <w:color w:val="000"/>
          <w:sz w:val="28"/>
          <w:szCs w:val="28"/>
        </w:rPr>
        <w:t xml:space="preserve">　　四是加强疫情防控药品用品监管。加强对零售药店监管，全面做好抗肺炎病毒药品、国药准字消毒药品、体温计、医用口罩等药品、医疗器械、防护用品监督检查，强化应急物资质量保障。要求各药店每日做好通风、喷洒等消毒措施并作好登记;对每一位进店顾客用额温枪测量体温，对发热者做好登记，症状严重者及时上报;提醒药店销售人员做好自身防护、购药群众密集购药及时疏散等问题，减少人员流动、增加人际距离、减少人员接触，避免交叉感染。</w:t>
      </w:r>
    </w:p>
    <w:p>
      <w:pPr>
        <w:ind w:left="0" w:right="0" w:firstLine="560"/>
        <w:spacing w:before="450" w:after="450" w:line="312" w:lineRule="auto"/>
      </w:pPr>
      <w:r>
        <w:rPr>
          <w:rFonts w:ascii="宋体" w:hAnsi="宋体" w:eastAsia="宋体" w:cs="宋体"/>
          <w:color w:val="000"/>
          <w:sz w:val="28"/>
          <w:szCs w:val="28"/>
        </w:rPr>
        <w:t xml:space="preserve">　　五是加强消费者权益保护。畅通投诉举报渠道，充分利用12315热线电话公开征集违法线索，坚决做到快接、快查、快结、快反馈，维护消费者合法权益，确保消费者在特殊时期的权益得到保障。</w:t>
      </w:r>
    </w:p>
    <w:p>
      <w:pPr>
        <w:ind w:left="0" w:right="0" w:firstLine="560"/>
        <w:spacing w:before="450" w:after="450" w:line="312" w:lineRule="auto"/>
      </w:pPr>
      <w:r>
        <w:rPr>
          <w:rFonts w:ascii="宋体" w:hAnsi="宋体" w:eastAsia="宋体" w:cs="宋体"/>
          <w:color w:val="000"/>
          <w:sz w:val="28"/>
          <w:szCs w:val="28"/>
        </w:rPr>
        <w:t xml:space="preserve">　　六是加强案件查处工作。依法严厉查处制假售假、无照无证经营，以及生产销售“三无”口罩、不合格体温计、消毒液等防护产品违法行为，涉嫌犯罪的移送公安机关处理。</w:t>
      </w:r>
    </w:p>
    <w:p>
      <w:pPr>
        <w:ind w:left="0" w:right="0" w:firstLine="560"/>
        <w:spacing w:before="450" w:after="450" w:line="312" w:lineRule="auto"/>
      </w:pPr>
      <w:r>
        <w:rPr>
          <w:rFonts w:ascii="宋体" w:hAnsi="宋体" w:eastAsia="宋体" w:cs="宋体"/>
          <w:color w:val="000"/>
          <w:sz w:val="28"/>
          <w:szCs w:val="28"/>
        </w:rPr>
        <w:t xml:space="preserve">　　七是加大宣传力度，加强消费引导。利用LED显示屏和微信公众平台发布预防新型冠状病毒感染的肺炎宣传片和消费提醒、提示，增强消费者自我防护意识，不接触野生动物、不食用野生动物及其制品，食用肉类、蛋类食物要彻底煮熟。</w:t>
      </w:r>
    </w:p>
    <w:p>
      <w:pPr>
        <w:ind w:left="0" w:right="0" w:firstLine="560"/>
        <w:spacing w:before="450" w:after="450" w:line="312" w:lineRule="auto"/>
      </w:pPr>
      <w:r>
        <w:rPr>
          <w:rFonts w:ascii="宋体" w:hAnsi="宋体" w:eastAsia="宋体" w:cs="宋体"/>
          <w:color w:val="000"/>
          <w:sz w:val="28"/>
          <w:szCs w:val="28"/>
        </w:rPr>
        <w:t xml:space="preserve">　　疫情期间对市场的影响。集宁区市场监督管理局监管商户主体40414家，春节期间按照疫情防控要求除部分超市、药店、米面粮油店和农贸市场外其余商户全部停业。2月22日按照疫情防控指挥部第三十二号公告内容，已经逐步开放经营性场所，商户已经有序开展经营活动。目前集宁区暂缓营业的主要为餐饮从业单位。集宁区共有餐饮从业单位202_家，其中大型餐饮单位45家，中型餐饮单位276家，小型餐饮单位1750家，春节期间是餐饮业效益最好的时段，特别是针对大型餐饮业服务单位，春节期间的日营业额可以达到平常的三倍。</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　　中央组织部2月3日在京召开电视电话会议，对组织部门坚决贯彻落实习近平总书记关于打赢疫情防控阻击战重要指示精神和党中央决策部署，积极主动履职、有效发挥作用作出具体安排。陈希同志在会议上强调组织部门要在打赢疫情防控阻击战中积极主动履职、有效发挥作用。我们要牢牢把握“生命重于泰山，疫情就是命令，防控就是责任”的总体要求，坚决守住防控的最后一公里，把精准防控工作落深落细落实。</w:t>
      </w:r>
    </w:p>
    <w:p>
      <w:pPr>
        <w:ind w:left="0" w:right="0" w:firstLine="560"/>
        <w:spacing w:before="450" w:after="450" w:line="312" w:lineRule="auto"/>
      </w:pPr>
      <w:r>
        <w:rPr>
          <w:rFonts w:ascii="宋体" w:hAnsi="宋体" w:eastAsia="宋体" w:cs="宋体"/>
          <w:color w:val="000"/>
          <w:sz w:val="28"/>
          <w:szCs w:val="28"/>
        </w:rPr>
        <w:t xml:space="preserve">　　提高政治站位，在思想认识上高度重视。按照“坚定信心、同舟共济、科学防治、精准施策”的要求，危难时刻挺身而出、英勇奋斗，把疫情防控斗争的各项部署落细落实落到位。全体党员干部要认真贯彻落实习近平总书记重要指示批示精神，把思想和行动统一到县委县政府部署上来，自觉把人民群众生命安全和身体健康放在第一位，把防控疫情斗争作为践行初心使命体现担当的试金石，做到守土有责、守土担责、守土尽责。要承担起疫情防控工作责任,克服侥幸心理和麻痹思想,严防死守、不留死角、不出漏洞,积极当好群众的贴心人和主心骨。</w:t>
      </w:r>
    </w:p>
    <w:p>
      <w:pPr>
        <w:ind w:left="0" w:right="0" w:firstLine="560"/>
        <w:spacing w:before="450" w:after="450" w:line="312" w:lineRule="auto"/>
      </w:pPr>
      <w:r>
        <w:rPr>
          <w:rFonts w:ascii="宋体" w:hAnsi="宋体" w:eastAsia="宋体" w:cs="宋体"/>
          <w:color w:val="000"/>
          <w:sz w:val="28"/>
          <w:szCs w:val="28"/>
        </w:rPr>
        <w:t xml:space="preserve">　　突出防控重点，在疫情监测上精准发力。要严格落实《福建省提出11个“一律”具体要求》、县疫情防控应急指挥部《长汀县广大城乡居民科学防范不给病毒留缺口》《长汀县提出疫情防控五条要求》，牢牢把握“多措并举、多管齐下、严防死守”的工作主线，依规依纪依法落实各项防控措施。要密切跟踪疫情动态，做好风险评估和防范应对准备。持续加强一线执法人员坚守岗位、昼巡夜查、严防死守，采取“排查+管控+报告”的措施，全力以赴做好文化体育旅游市场管控。实行全天候24小时通讯畅通，实行防控疫情“日报告”及巡查制度，确保有情况发生时信息畅通、报告及时、响应到位。</w:t>
      </w:r>
    </w:p>
    <w:p>
      <w:pPr>
        <w:ind w:left="0" w:right="0" w:firstLine="560"/>
        <w:spacing w:before="450" w:after="450" w:line="312" w:lineRule="auto"/>
      </w:pPr>
      <w:r>
        <w:rPr>
          <w:rFonts w:ascii="宋体" w:hAnsi="宋体" w:eastAsia="宋体" w:cs="宋体"/>
          <w:color w:val="000"/>
          <w:sz w:val="28"/>
          <w:szCs w:val="28"/>
        </w:rPr>
        <w:t xml:space="preserve">　　加强舆情监控，在公众引导上协同配合。要把党的强大政治优势、组织优势和密切联系群众优势转化为疫情防控工作优势，推动乡镇街道、村社区党组织落实属地责任。贯彻落实县委组织部《关于抽调县直单位干部协助社区做好摸排管控工作的通知》精神，全力配合城区各社区做好重点人员摸排管控，落实好防控措施，选派优秀党员干部到南门、水东、西门、中心坝等社区协助疫情摸排管控等工作。协助社区广泛动员居民群众，全力摸排掌握湖北、武汉、温州、深圳等疫区来汀回汀人员信息，做好自我观察防范措施，并送达《告知书》。要密切关注疫情防控舆情，遇到突发情况做到第一时间报告、第一时间处置。组织干部职工认真学习《机关单位工作人员健康防护手册》，引导干部职工增强自我保护意识,提升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2025-05-03T20:13:36+08:00</dcterms:created>
  <dcterms:modified xsi:type="dcterms:W3CDTF">2025-05-03T20:13:36+08:00</dcterms:modified>
</cp:coreProperties>
</file>

<file path=docProps/custom.xml><?xml version="1.0" encoding="utf-8"?>
<Properties xmlns="http://schemas.openxmlformats.org/officeDocument/2006/custom-properties" xmlns:vt="http://schemas.openxmlformats.org/officeDocument/2006/docPropsVTypes"/>
</file>