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202_年干部试用期履职工作汇报(六篇)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干部试用期履职工作汇报一2、xx注重政治理论学习，大局观念强，自觉维护班子团结，勤政廉政，较好地完成了各项工作任务，其分管的xx管理、政策法规、xxxx等工作都取得了可喜的成绩。3、该同志虽然年过半百，却对于自然科学和社会科学有着浓...</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20_年干部试用期履职工作汇报一</w:t>
      </w:r>
    </w:p>
    <w:p>
      <w:pPr>
        <w:ind w:left="0" w:right="0" w:firstLine="560"/>
        <w:spacing w:before="450" w:after="450" w:line="312" w:lineRule="auto"/>
      </w:pPr>
      <w:r>
        <w:rPr>
          <w:rFonts w:ascii="宋体" w:hAnsi="宋体" w:eastAsia="宋体" w:cs="宋体"/>
          <w:color w:val="000"/>
          <w:sz w:val="28"/>
          <w:szCs w:val="28"/>
        </w:rPr>
        <w:t xml:space="preserve">2、xx注重政治理论学习，大局观念强，自觉维护班子团结，勤政廉政，较好地完成了各项工作任务，其分管的xx管理、政策法规、xxxx等工作都取得了可喜的成绩。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xxx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xxx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xxx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29、xxx注重学习、政治素质较高，大图画是强大的，而且保持团队合作，明确工作思路方法得当，廉洁自律，较好地完成了工作由甲方指定抽签的各项任务。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20_年干部试用期履职工作汇报二</w:t>
      </w:r>
    </w:p>
    <w:p>
      <w:pPr>
        <w:ind w:left="0" w:right="0" w:firstLine="560"/>
        <w:spacing w:before="450" w:after="450" w:line="312" w:lineRule="auto"/>
      </w:pPr>
      <w:r>
        <w:rPr>
          <w:rFonts w:ascii="宋体" w:hAnsi="宋体" w:eastAsia="宋体" w:cs="宋体"/>
          <w:color w:val="000"/>
          <w:sz w:val="28"/>
          <w:szCs w:val="28"/>
        </w:rPr>
        <w:t xml:space="preserve">为推进干部教育培训工作科学化、制度化、规范化，进一步加强和改进我校干部队伍建设，培养造就高素质的干部队伍。依据《干部教育培训工作条例(试行)》和学校改革发展的要求制订本计划。</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全面贯彻落实科学发展观，围绕学校改革发展的大局，按照创新培训内容，改进培训方式，整合培训资源，优化培训队伍，提高培训质量的目标，推动学习型组织、学习型干部建设，为推进学校的全面建设，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(一)以人为本，按需施教。按照学校改革的发展要求，把握干部的成长规律和教育培训需求，逐步逐片地开展中层干部教育培训，激发干部学习的内在动力和潜能，增强干部教育培训的合理性和实效性。</w:t>
      </w:r>
    </w:p>
    <w:p>
      <w:pPr>
        <w:ind w:left="0" w:right="0" w:firstLine="560"/>
        <w:spacing w:before="450" w:after="450" w:line="312" w:lineRule="auto"/>
      </w:pPr>
      <w:r>
        <w:rPr>
          <w:rFonts w:ascii="宋体" w:hAnsi="宋体" w:eastAsia="宋体" w:cs="宋体"/>
          <w:color w:val="000"/>
          <w:sz w:val="28"/>
          <w:szCs w:val="28"/>
        </w:rPr>
        <w:t xml:space="preserve">(二)全员培训，保证质量。教育培训面向全体中层干部，创造人人皆受教育，人人皆可成才的条件，不间断地培训干部，大幅度提高干部素质，实现干部教育培训的规模和质量效率的统一。</w:t>
      </w:r>
    </w:p>
    <w:p>
      <w:pPr>
        <w:ind w:left="0" w:right="0" w:firstLine="560"/>
        <w:spacing w:before="450" w:after="450" w:line="312" w:lineRule="auto"/>
      </w:pPr>
      <w:r>
        <w:rPr>
          <w:rFonts w:ascii="宋体" w:hAnsi="宋体" w:eastAsia="宋体" w:cs="宋体"/>
          <w:color w:val="000"/>
          <w:sz w:val="28"/>
          <w:szCs w:val="28"/>
        </w:rPr>
        <w:t xml:space="preserve">(三)全面发展，注重能力。坚持干部队伍革命化、年轻化、知识化、专业化方针和德才兼备原则，全面提高干部的思想政治素质，科学文化素质，业务素质，将能力培养贯穿于干部教育培训的全过程。</w:t>
      </w:r>
    </w:p>
    <w:p>
      <w:pPr>
        <w:ind w:left="0" w:right="0" w:firstLine="560"/>
        <w:spacing w:before="450" w:after="450" w:line="312" w:lineRule="auto"/>
      </w:pPr>
      <w:r>
        <w:rPr>
          <w:rFonts w:ascii="宋体" w:hAnsi="宋体" w:eastAsia="宋体" w:cs="宋体"/>
          <w:color w:val="000"/>
          <w:sz w:val="28"/>
          <w:szCs w:val="28"/>
        </w:rPr>
        <w:t xml:space="preserve">(四)联系实际，学以致用。紧密联系国际形势的新变化，联系我国改革开放和社会主义现代化建设的新进展，联系干部的思想和工作实际，引导干部在改造主观世界的同时，运用所学理论知识指导实践，提高解决实际问题的能力。</w:t>
      </w:r>
    </w:p>
    <w:p>
      <w:pPr>
        <w:ind w:left="0" w:right="0" w:firstLine="560"/>
        <w:spacing w:before="450" w:after="450" w:line="312" w:lineRule="auto"/>
      </w:pPr>
      <w:r>
        <w:rPr>
          <w:rFonts w:ascii="宋体" w:hAnsi="宋体" w:eastAsia="宋体" w:cs="宋体"/>
          <w:color w:val="000"/>
          <w:sz w:val="28"/>
          <w:szCs w:val="28"/>
        </w:rPr>
        <w:t xml:space="preserve">(一)干部有接受教育培训的权利和义务，必须遵守教育培训的规章制度，完成规定的教育培训任务。</w:t>
      </w:r>
    </w:p>
    <w:p>
      <w:pPr>
        <w:ind w:left="0" w:right="0" w:firstLine="560"/>
        <w:spacing w:before="450" w:after="450" w:line="312" w:lineRule="auto"/>
      </w:pPr>
      <w:r>
        <w:rPr>
          <w:rFonts w:ascii="宋体" w:hAnsi="宋体" w:eastAsia="宋体" w:cs="宋体"/>
          <w:color w:val="000"/>
          <w:sz w:val="28"/>
          <w:szCs w:val="28"/>
        </w:rPr>
        <w:t xml:space="preserve">(二)教育培训的对象是全体中层干部。</w:t>
      </w:r>
    </w:p>
    <w:p>
      <w:pPr>
        <w:ind w:left="0" w:right="0" w:firstLine="560"/>
        <w:spacing w:before="450" w:after="450" w:line="312" w:lineRule="auto"/>
      </w:pPr>
      <w:r>
        <w:rPr>
          <w:rFonts w:ascii="宋体" w:hAnsi="宋体" w:eastAsia="宋体" w:cs="宋体"/>
          <w:color w:val="000"/>
          <w:sz w:val="28"/>
          <w:szCs w:val="28"/>
        </w:rPr>
        <w:t xml:space="preserve">(三)中层干部应当根据不同情况参加相应的教育培训：</w:t>
      </w:r>
    </w:p>
    <w:p>
      <w:pPr>
        <w:ind w:left="0" w:right="0" w:firstLine="560"/>
        <w:spacing w:before="450" w:after="450" w:line="312" w:lineRule="auto"/>
      </w:pPr>
      <w:r>
        <w:rPr>
          <w:rFonts w:ascii="宋体" w:hAnsi="宋体" w:eastAsia="宋体" w:cs="宋体"/>
          <w:color w:val="000"/>
          <w:sz w:val="28"/>
          <w:szCs w:val="28"/>
        </w:rPr>
        <w:t xml:space="preserve">1、在职期间的各类岗位培训</w:t>
      </w:r>
    </w:p>
    <w:p>
      <w:pPr>
        <w:ind w:left="0" w:right="0" w:firstLine="560"/>
        <w:spacing w:before="450" w:after="450" w:line="312" w:lineRule="auto"/>
      </w:pPr>
      <w:r>
        <w:rPr>
          <w:rFonts w:ascii="宋体" w:hAnsi="宋体" w:eastAsia="宋体" w:cs="宋体"/>
          <w:color w:val="000"/>
          <w:sz w:val="28"/>
          <w:szCs w:val="28"/>
        </w:rPr>
        <w:t xml:space="preserve">2、晋升领导职务的任职培训</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20_年干部试用期履职工作汇报三</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20_年干部试用期履职工作汇报四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20_年干部试用期履职工作汇报五</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担任副主任后，工作角色和工作定位都发生了较大的变化，深感责任重大。一年来，我积极参加市委、市政府及单位组织的各种理论学习，平时坚持学习党报党刊，重点学习和领会邓小平理论、“三个代表” 重要思想以及树立科学发展观和政绩观、提高党的执行力、构建和谐社会等重要理论，认真贯彻党的***精神，始终用科学发展观指导自己的工作和学习。通过学习，更深一层的认识到了我国目前的国内国际形势，增强了政治敏锐性、鉴别力、大局观，增进了责任感和使命感，提高了服务意识。</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墙改办负责的信息宣传、政府信息公开、网站管理等工作都走在了全市前列，在全市国税系统税收宣传和政府信息公开工作会议上，受到市局领导点名表扬。20_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三、坚持廉洁自律，严格要求自己。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____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认真学习了《钟声鸣响正当时》，使自己进一步了解到各种形式的拉拢腐蚀行为，增强了抵御____能力。工作中，不搞花架子，不欺上瞒下，弄虚作假。对每一项工作，总是慎重行事，发扬民主，坚持调查研究，务必使工作具有科学性、客观性和正确性。在生活中，发扬艰苦奋斗的优良传统，自觉经受改革开放和市场经济的考验，不用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20_年干部试用期履职工作汇报六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2025-07-19T12:27:14+08:00</dcterms:created>
  <dcterms:modified xsi:type="dcterms:W3CDTF">2025-07-19T12:27:14+08:00</dcterms:modified>
</cp:coreProperties>
</file>

<file path=docProps/custom.xml><?xml version="1.0" encoding="utf-8"?>
<Properties xmlns="http://schemas.openxmlformats.org/officeDocument/2006/custom-properties" xmlns:vt="http://schemas.openxmlformats.org/officeDocument/2006/docPropsVTypes"/>
</file>