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202_专题生活会组织总结</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20_专题生活会组织总结范文(5篇)按事实性质和规律的不同分门别类地依次展开内容，使各层之间呈现相互 并列的态势。这种写法的优点是各层次的内容鲜明集中。以下是小编整理的专题生活会组织总结，欢迎大家借鉴与参考!20_专题生活会组织总结精选篇1...</w:t>
      </w:r>
    </w:p>
    <w:p>
      <w:pPr>
        <w:ind w:left="0" w:right="0" w:firstLine="560"/>
        <w:spacing w:before="450" w:after="450" w:line="312" w:lineRule="auto"/>
      </w:pPr>
      <w:r>
        <w:rPr>
          <w:rFonts w:ascii="宋体" w:hAnsi="宋体" w:eastAsia="宋体" w:cs="宋体"/>
          <w:color w:val="000"/>
          <w:sz w:val="28"/>
          <w:szCs w:val="28"/>
        </w:rPr>
        <w:t xml:space="preserve">20_专题生活会组织总结范文(5篇)</w:t>
      </w:r>
    </w:p>
    <w:p>
      <w:pPr>
        <w:ind w:left="0" w:right="0" w:firstLine="560"/>
        <w:spacing w:before="450" w:after="450" w:line="312" w:lineRule="auto"/>
      </w:pPr>
      <w:r>
        <w:rPr>
          <w:rFonts w:ascii="宋体" w:hAnsi="宋体" w:eastAsia="宋体" w:cs="宋体"/>
          <w:color w:val="000"/>
          <w:sz w:val="28"/>
          <w:szCs w:val="28"/>
        </w:rPr>
        <w:t xml:space="preserve">按事实性质和规律的不同分门别类地依次展开内容，使各层之间呈现相互 并列的态势。这种写法的优点是各层次的内容鲜明集中。以下是小编整理的专题生活会组织总结，欢迎大家借鉴与参考!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_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20_专题生活会组织总结精选篇2</w:t>
      </w:r>
    </w:p>
    <w:p>
      <w:pPr>
        <w:ind w:left="0" w:right="0" w:firstLine="560"/>
        <w:spacing w:before="450" w:after="450" w:line="312" w:lineRule="auto"/>
      </w:pPr>
      <w:r>
        <w:rPr>
          <w:rFonts w:ascii="宋体" w:hAnsi="宋体" w:eastAsia="宋体" w:cs="宋体"/>
          <w:color w:val="000"/>
          <w:sz w:val="28"/>
          <w:szCs w:val="28"/>
        </w:rPr>
        <w:t xml:space="preserve">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要带头强化责任担当，把巡视整改作为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一项整改、一条一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w:t>
      </w:r>
    </w:p>
    <w:p>
      <w:pPr>
        <w:ind w:left="0" w:right="0" w:firstLine="560"/>
        <w:spacing w:before="450" w:after="450" w:line="312" w:lineRule="auto"/>
      </w:pPr>
      <w:r>
        <w:rPr>
          <w:rFonts w:ascii="宋体" w:hAnsi="宋体" w:eastAsia="宋体" w:cs="宋体"/>
          <w:color w:val="000"/>
          <w:sz w:val="28"/>
          <w:szCs w:val="28"/>
        </w:rPr>
        <w:t xml:space="preserve">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20_专题生活会组织总结精选篇3</w:t>
      </w:r>
    </w:p>
    <w:p>
      <w:pPr>
        <w:ind w:left="0" w:right="0" w:firstLine="560"/>
        <w:spacing w:before="450" w:after="450" w:line="312" w:lineRule="auto"/>
      </w:pPr>
      <w:r>
        <w:rPr>
          <w:rFonts w:ascii="宋体" w:hAnsi="宋体" w:eastAsia="宋体" w:cs="宋体"/>
          <w:color w:val="000"/>
          <w:sz w:val="28"/>
          <w:szCs w:val="28"/>
        </w:rPr>
        <w:t xml:space="preserve">“讲政治、敢担当、改作风”三者之间互为一体、相互关联，抓住了当前党员干伍建设的要害。其中，讲政治是“纲”，体现的是信仰、信念、信心。开展专题教育必须抓纲带目，把“旗帜鲜明讲政治”这个根本要求贯穿始终，才能确保取得预期效果。对党员干部而言，“讲政治”不是一句简单的口号，而是党性使然、初心所在；不是抽象的空洞说教，而是要体现在行动上，真正做到知其言、见其行、观其效。着力把握好“四个要点”：</w:t>
      </w:r>
    </w:p>
    <w:p>
      <w:pPr>
        <w:ind w:left="0" w:right="0" w:firstLine="560"/>
        <w:spacing w:before="450" w:after="450" w:line="312" w:lineRule="auto"/>
      </w:pPr>
      <w:r>
        <w:rPr>
          <w:rFonts w:ascii="宋体" w:hAnsi="宋体" w:eastAsia="宋体" w:cs="宋体"/>
          <w:color w:val="000"/>
          <w:sz w:val="28"/>
          <w:szCs w:val="28"/>
        </w:rPr>
        <w:t xml:space="preserve">一是深学，立好根。</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是全党的思想灯塔和行动指南。------重要讲话和重要指示批示，是其治国理政新思想的具体化。旗帜鲜明讲政治，就是要深学细悟------，着力在学懂、弄通、做实上下功夫，真正将其融入血液、注入灵魂、化为行动，切实把讲政治建立在对科学理论的理性认同上，建立在对历史规律的正确认识上，建立在对发展实践的科学把握上，确保中央大政方针和决策部署落地生根、开花结果。</w:t>
      </w:r>
    </w:p>
    <w:p>
      <w:pPr>
        <w:ind w:left="0" w:right="0" w:firstLine="560"/>
        <w:spacing w:before="450" w:after="450" w:line="312" w:lineRule="auto"/>
      </w:pPr>
      <w:r>
        <w:rPr>
          <w:rFonts w:ascii="宋体" w:hAnsi="宋体" w:eastAsia="宋体" w:cs="宋体"/>
          <w:color w:val="000"/>
          <w:sz w:val="28"/>
          <w:szCs w:val="28"/>
        </w:rPr>
        <w:t xml:space="preserve">二是把向，守住魂。</w:t>
      </w:r>
    </w:p>
    <w:p>
      <w:pPr>
        <w:ind w:left="0" w:right="0" w:firstLine="560"/>
        <w:spacing w:before="450" w:after="450" w:line="312" w:lineRule="auto"/>
      </w:pPr>
      <w:r>
        <w:rPr>
          <w:rFonts w:ascii="宋体" w:hAnsi="宋体" w:eastAsia="宋体" w:cs="宋体"/>
          <w:color w:val="000"/>
          <w:sz w:val="28"/>
          <w:szCs w:val="28"/>
        </w:rPr>
        <w:t xml:space="preserve">政治方向是讲政治第一位的问题。只有牢牢把握政治方向，才能在波谲云诡的形势面前廓清迷雾、心明眼亮，才能在政治原则和大是大非问题上毫不含糊、毫不动摇。旗帜鲜明讲政治，就是要把保证全党服从中央、坚持党中央权威和集中统一领导作为首要任务，进一步树牢“四个意识”、坚持“四个服从”，时刻同以----为核心的党中央保持高度一致，同心同德、同向同行，把坚持正确政治方向贯彻到工作实践中去，自觉做到忠诚核心更加纯粹、“两个维护”更加坚决，坚决守住我貌产党人的政治魂魄。</w:t>
      </w:r>
    </w:p>
    <w:p>
      <w:pPr>
        <w:ind w:left="0" w:right="0" w:firstLine="560"/>
        <w:spacing w:before="450" w:after="450" w:line="312" w:lineRule="auto"/>
      </w:pPr>
      <w:r>
        <w:rPr>
          <w:rFonts w:ascii="宋体" w:hAnsi="宋体" w:eastAsia="宋体" w:cs="宋体"/>
          <w:color w:val="000"/>
          <w:sz w:val="28"/>
          <w:szCs w:val="28"/>
        </w:rPr>
        <w:t xml:space="preserve">三是笃行，答好卷。</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指出，我们现在所处的，是一个船到中流浪更急、人到半山路更陡的时候，是一个愈进愈难、愈进愈险而又不进则退、非进不可的时候。我们要以咬定青山不放松的劲头，深入推进创新发展，聚焦追赶超越和“五个扎实”，坚决打赢“三大攻坚战”，全面落实五新”战略任务，做大做强公司主业，以实际行动向集团交上一份满意的答卷。</w:t>
      </w:r>
    </w:p>
    <w:p>
      <w:pPr>
        <w:ind w:left="0" w:right="0" w:firstLine="560"/>
        <w:spacing w:before="450" w:after="450" w:line="312" w:lineRule="auto"/>
      </w:pPr>
      <w:r>
        <w:rPr>
          <w:rFonts w:ascii="宋体" w:hAnsi="宋体" w:eastAsia="宋体" w:cs="宋体"/>
          <w:color w:val="000"/>
          <w:sz w:val="28"/>
          <w:szCs w:val="28"/>
        </w:rPr>
        <w:t xml:space="preserve">四是严纪，守底线。</w:t>
      </w:r>
    </w:p>
    <w:p>
      <w:pPr>
        <w:ind w:left="0" w:right="0" w:firstLine="560"/>
        <w:spacing w:before="450" w:after="450" w:line="312" w:lineRule="auto"/>
      </w:pPr>
      <w:r>
        <w:rPr>
          <w:rFonts w:ascii="宋体" w:hAnsi="宋体" w:eastAsia="宋体" w:cs="宋体"/>
          <w:color w:val="000"/>
          <w:sz w:val="28"/>
          <w:szCs w:val="28"/>
        </w:rPr>
        <w:t xml:space="preserve">理想信念是“主心骨”，纪律规矩是“顶梁柱。旗帜鲜明讲政治，必须严明政治纪律和政治规矩。当前，就是要以秦岭违建别墅问题为反面教材，扎实抓好“以案促改”的下半篇文章，吸取教训、引为镜鉴、警钟长鸣。要始终把维护党的政治纪律和政治规矩放在首位，坚持使命引领和问题导向相结合，用严明的纪律管党治党，确保政令畅通、令行禁止，自觉做到党中央提倡的坚决响应、党中央决定的坚决执行、党中央禁止的坚决不做。</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党委关于召开20__年度组织生活会和开展民主评议党员的通知》要求，对照带头学习贯彻------、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树牢“四个意识”、增强“四个自信”、坚决做到“两个维护”方面。一是政治意识不强，对------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2025-08-08T05:02:42+08:00</dcterms:created>
  <dcterms:modified xsi:type="dcterms:W3CDTF">2025-08-08T05:02:42+08:00</dcterms:modified>
</cp:coreProperties>
</file>

<file path=docProps/custom.xml><?xml version="1.0" encoding="utf-8"?>
<Properties xmlns="http://schemas.openxmlformats.org/officeDocument/2006/custom-properties" xmlns:vt="http://schemas.openxmlformats.org/officeDocument/2006/docPropsVTypes"/>
</file>