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纪委办公室贯彻落实中央八项规定及其实施细则精神工作总结</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定及其实施细则精神工作总结，供大家参考选择。[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今年以来，我办全面贯彻党的十九大精神，深入贯彻落实习近平同志为核心的党中央持之以恒正风肃纪的新部署新要求，加大工作力度，强化措施，大力解决突出问题，持续有力推动中央八项规定精神落到实处、见到实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(一)加强组织领导，层层传达部署</w:t>
      </w:r>
    </w:p>
    <w:p>
      <w:pPr>
        <w:ind w:left="0" w:right="0" w:firstLine="560"/>
        <w:spacing w:before="450" w:after="450" w:line="312" w:lineRule="auto"/>
      </w:pPr>
      <w:r>
        <w:rPr>
          <w:rFonts w:ascii="宋体" w:hAnsi="宋体" w:eastAsia="宋体" w:cs="宋体"/>
          <w:color w:val="000"/>
          <w:sz w:val="28"/>
          <w:szCs w:val="28"/>
        </w:rPr>
        <w:t xml:space="preserve">高度重视执行中央八项规定精神工作，制定工作实施方案，成立以办公室党组书记任组长，党组成员为副组长，各股室负责人为成员的工作领导小组。年初及时召开办公室党组会议专题研究，组织召开全体干部职工大会进行动员部署;年中集中分析研究，认真开展“回头看”，坚持领导带头自查自纠。制定党组及班子成员党风廉政建设主体责任工作清单，明确要求贯彻落实中央八项规定精神，定期排查和治理作风建设方面问题，领导班子率先垂范，抓早抓小，动辄则咎，持之以恒贯彻执行八项规定精神。</w:t>
      </w:r>
    </w:p>
    <w:p>
      <w:pPr>
        <w:ind w:left="0" w:right="0" w:firstLine="560"/>
        <w:spacing w:before="450" w:after="450" w:line="312" w:lineRule="auto"/>
      </w:pPr>
      <w:r>
        <w:rPr>
          <w:rFonts w:ascii="宋体" w:hAnsi="宋体" w:eastAsia="宋体" w:cs="宋体"/>
          <w:color w:val="000"/>
          <w:sz w:val="28"/>
          <w:szCs w:val="28"/>
        </w:rPr>
        <w:t xml:space="preserve">(二)强化舆论宣传，营造良好氛围</w:t>
      </w:r>
    </w:p>
    <w:p>
      <w:pPr>
        <w:ind w:left="0" w:right="0" w:firstLine="560"/>
        <w:spacing w:before="450" w:after="450" w:line="312" w:lineRule="auto"/>
      </w:pPr>
      <w:r>
        <w:rPr>
          <w:rFonts w:ascii="宋体" w:hAnsi="宋体" w:eastAsia="宋体" w:cs="宋体"/>
          <w:color w:val="000"/>
          <w:sz w:val="28"/>
          <w:szCs w:val="28"/>
        </w:rPr>
        <w:t xml:space="preserve">认真开展“不忘初心再扬帆”解放思想大讨论活动，专门制定具体学习计划，把八项规定精神作为一项重要学习内容。结合学习党的十九大精神和开展“三会一课”、“党员主题日”、“微廉课”等活动，组织全体干部职工集中学习传达中央八项规定精神工作有关文件，要求全体干部职工按照“不忘初心再扬帆”解放思想大讨论活动要求，每名党员都要做到“四个一”，分析一个典型案例，查找一批突出问题，树立一个学习标杆，形成一份整改清单，通过认真对照检查排查自身作风问题，落实整改，不断加强自身作风建设。组织开展集中学习，党员干部全面学习了《党政机关厉行节约反对浪费条例》、《中国共产党问责条例》、《中国共产党党内监督条例》、《中国共产党纪律处分条例》等法规条例和中央关于作风建设的新部署新要求。利用区廉政教育基地，结合党员主题活动日，组织党员干部到基地接受廉政教育，参加市纪委、区纪委举办的廉政警示展板展览，切实提高干部职工廉洁自律意识。</w:t>
      </w:r>
    </w:p>
    <w:p>
      <w:pPr>
        <w:ind w:left="0" w:right="0" w:firstLine="560"/>
        <w:spacing w:before="450" w:after="450" w:line="312" w:lineRule="auto"/>
      </w:pPr>
      <w:r>
        <w:rPr>
          <w:rFonts w:ascii="宋体" w:hAnsi="宋体" w:eastAsia="宋体" w:cs="宋体"/>
          <w:color w:val="000"/>
          <w:sz w:val="28"/>
          <w:szCs w:val="28"/>
        </w:rPr>
        <w:t xml:space="preserve">(三)突出问题导向，深入自查自纠</w:t>
      </w:r>
    </w:p>
    <w:p>
      <w:pPr>
        <w:ind w:left="0" w:right="0" w:firstLine="560"/>
        <w:spacing w:before="450" w:after="450" w:line="312" w:lineRule="auto"/>
      </w:pPr>
      <w:r>
        <w:rPr>
          <w:rFonts w:ascii="宋体" w:hAnsi="宋体" w:eastAsia="宋体" w:cs="宋体"/>
          <w:color w:val="000"/>
          <w:sz w:val="28"/>
          <w:szCs w:val="28"/>
        </w:rPr>
        <w:t xml:space="preserve">按照落实中央八项规定精神有关要求，重点对落实中央八项规定精神、纠正“四风”作为全面从严治党的重要内容、贯彻落实中央八项规定精神等情况进行自查自纠。</w:t>
      </w:r>
    </w:p>
    <w:p>
      <w:pPr>
        <w:ind w:left="0" w:right="0" w:firstLine="560"/>
        <w:spacing w:before="450" w:after="450" w:line="312" w:lineRule="auto"/>
      </w:pPr>
      <w:r>
        <w:rPr>
          <w:rFonts w:ascii="宋体" w:hAnsi="宋体" w:eastAsia="宋体" w:cs="宋体"/>
          <w:color w:val="000"/>
          <w:sz w:val="28"/>
          <w:szCs w:val="28"/>
        </w:rPr>
        <w:t xml:space="preserve">1.落实中央八项规定精神、纠正“四风”作为全面从严治党的重要内容情况。我办认真贯彻落实中央八项规定精神，作为从严治党的重要内容，年初办公室党组将该项工作纳入党风廉政建设工作的一项重要内容来谋划，定期不定期召开党组会议分析研究，认真查找存在的问题，落实整改任务。</w:t>
      </w:r>
    </w:p>
    <w:p>
      <w:pPr>
        <w:ind w:left="0" w:right="0" w:firstLine="560"/>
        <w:spacing w:before="450" w:after="450" w:line="312" w:lineRule="auto"/>
      </w:pPr>
      <w:r>
        <w:rPr>
          <w:rFonts w:ascii="宋体" w:hAnsi="宋体" w:eastAsia="宋体" w:cs="宋体"/>
          <w:color w:val="000"/>
          <w:sz w:val="28"/>
          <w:szCs w:val="28"/>
        </w:rPr>
        <w:t xml:space="preserve">2.制度建设情况。我办认真贯彻落实中央八项规定精神相关的制定、修订完善情况，结合“回头看”活动，我办认真梳理了有关作风建设制度规定20多项，针对存在的制度不规范问题，修订完善了单位内部管理制度，包括了学习制度、上班制度、财务管理制度、差旅费审批制度、公务接待制度、办公用品管理制度、车辆管理制度、保密工作制度、工作责任追究制度、工作联系点制度等多项制度，切实扎牢制度笼子。</w:t>
      </w:r>
    </w:p>
    <w:p>
      <w:pPr>
        <w:ind w:left="0" w:right="0" w:firstLine="560"/>
        <w:spacing w:before="450" w:after="450" w:line="312" w:lineRule="auto"/>
      </w:pPr>
      <w:r>
        <w:rPr>
          <w:rFonts w:ascii="宋体" w:hAnsi="宋体" w:eastAsia="宋体" w:cs="宋体"/>
          <w:color w:val="000"/>
          <w:sz w:val="28"/>
          <w:szCs w:val="28"/>
        </w:rPr>
        <w:t xml:space="preserve">3.贯彻落实中央八项规定精神情况。一是公款吃喝方面。我办严格执行公务接待有关规定，完善公务接待制度，严肃纪律，严格管理，坚决杜绝公款吃喝、违规接待等问题。我办不存在违规公款吃喝问题。二是公款旅游方面。严格按照差旅费管理规定，建立差旅费内部管理制度、出差审批制度。没有存在变相公款旅游问题。三是公车私用、私车公养方面。严格按照公车管理有关规定，对公务用车实行集中管理、统一调度，节假日集中封存。没有存在公车私用、私车公养等问题。四是办公用房方面。通过自查，我办严格按照《党政机关办公用房建设标准》，干部职工办公用房使用面积符合标准，没有对办公用房进行豪华装修等问题。五是没有私设“小金库”和违规发放津贴补贴问题。六是婚丧喜庆事宜方面。严格婚庆酒宴审批制度，没有出现大操大办婚丧喜庆等问题。七是上下班纪律方面。严格执行上班打指模制度，没有发现无故缺勤、纪律散漫、早退迟到等问题，办公室党组书记亲自对有苗头性问题的干部职工进行了谈话提醒，批评教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办强化措施，不断加强干部队伍作风建设，扎实推进八项规定精神和实施细则落实落地，取得了一定的成效，通过深入开展自查自纠，仍发现存在的一些问题和不足，主要表现有：一是思想认识还有待提高，部分干部职工对八项规定精神的具体内容了解不够深，缺乏思想上的自觉和行动的自觉。二是抓制度落实存在时紧时松现象，缺乏一以贯之、常抓不懈的工作力度。三是联系服务基层，到基层开展调研，帮助基层解决发展难题的主动性还需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我办高度重视存在的问题不足，强化有效措施，积极落实整改，全面贯彻落实中央八项规定精神。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一是加强廉政教育，提高思想认识。结合“不忘初心再扬帆”解放思想大讨论活动，持续开展贯彻落实作风规定宣传教育，继续扎实开展好“三会一课”、“党员主题日”、“微廉课”和“双报到、双服务”等活动，营造全面学习贯彻党的十九大精神的浓厚氛围，严格干部队伍教育管理，持续推进作风建设好转。</w:t>
      </w:r>
    </w:p>
    <w:p>
      <w:pPr>
        <w:ind w:left="0" w:right="0" w:firstLine="560"/>
        <w:spacing w:before="450" w:after="450" w:line="312" w:lineRule="auto"/>
      </w:pPr>
      <w:r>
        <w:rPr>
          <w:rFonts w:ascii="宋体" w:hAnsi="宋体" w:eastAsia="宋体" w:cs="宋体"/>
          <w:color w:val="000"/>
          <w:sz w:val="28"/>
          <w:szCs w:val="28"/>
        </w:rPr>
        <w:t xml:space="preserve">二是编牢制度笼子，改进干部作风。结合本单位实际，继续完善本单位上下班及请销假、公务接待和公务差旅审批管理等各项制度，进一步完善帮扶制度，组织开展走基层联系帮扶工作，主动到基层开展调研，解决联系贫困村发展难题。</w:t>
      </w:r>
    </w:p>
    <w:p>
      <w:pPr>
        <w:ind w:left="0" w:right="0" w:firstLine="560"/>
        <w:spacing w:before="450" w:after="450" w:line="312" w:lineRule="auto"/>
      </w:pPr>
      <w:r>
        <w:rPr>
          <w:rFonts w:ascii="宋体" w:hAnsi="宋体" w:eastAsia="宋体" w:cs="宋体"/>
          <w:color w:val="000"/>
          <w:sz w:val="28"/>
          <w:szCs w:val="28"/>
        </w:rPr>
        <w:t xml:space="preserve">三是强化监督检查。主动开展自查自纠活动，各股室、中心对存在的问题开展自查，及时上报存在的问题，实行问题整改销号制度，定期上报整改进度，办公室并成立专门监督检查小组，对存在的问题定期不定期进行监督检查，确保活动不走过场，取得实效。[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&gt;一、贯彻落实八项规定的主要做法</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 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 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 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十八大精神、十八届三中、四中全会和习近平总书记系列讲话精神，全面落实中央纪委三次全会和省市纪委全会以及区委四次全会精神，增强了全体党员干部的政治敏锐性和历史责任 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 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 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 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 性，构建改进作风的长效机制。一是积极响应中央厉行勤俭节约的号召，在全局开展文明餐桌活动，要求在局机关灶用餐做到勤俭节约，不剩菜剩饭，杜绝“舌尖上 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 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 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 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 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 假、公出制度，严格履行审批权限;严格执行上班点名制度，不得迟到、早退。年初，局机关指派专人赴区委观摩了“干部去向”公示牌，对局机关原来的公示牌进 行了统一更换，并要求各部门对每天每时的人员去向登记清楚，做到心中有数，一目了然。二是严肃机关工作纪律。明文规定：上班时间不得串岗、闲谈;办公电脑 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 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 委书记、局长任组长，班子其他成员为副组长，具体督查工作由局纪委书记负责，局纪委牵头重点对落实“两个责任”、解决“四风”突出问题、整治“会所中的歪 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 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 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二是形成党员领导干部作风建设的新常态。对照习总书记好干部“五条标准”严格要求，不断加强党员领导干部能力素质和作风建设。实行“一岗双 责”，认真执行党风廉政建设责任制，把党风廉政建设与党员干部的岗位目标责任制、机关效能建设责任制有机结合起来;加强机关工作作风建设，提高工作效能， 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 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 和自觉行动。[_TAG_h2]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今年1月召开的十九届中央纪委三次全会上，习近平总书记再次强调“要把刹住‘四风’作为巩固党心民心的重要途径，对享乐主义、奢靡之风等歪风陋习要露头就打，对‘四风’隐形变异新动向要时刻防范”，对在新的历史起点上巩固拓展落实中央八项规定精神成果提出了更高要求。</w:t>
      </w:r>
    </w:p>
    <w:p>
      <w:pPr>
        <w:ind w:left="0" w:right="0" w:firstLine="560"/>
        <w:spacing w:before="450" w:after="450" w:line="312" w:lineRule="auto"/>
      </w:pPr>
      <w:r>
        <w:rPr>
          <w:rFonts w:ascii="宋体" w:hAnsi="宋体" w:eastAsia="宋体" w:cs="宋体"/>
          <w:color w:val="000"/>
          <w:sz w:val="28"/>
          <w:szCs w:val="28"/>
        </w:rPr>
        <w:t xml:space="preserve">兑现庄严承诺，赢得党心民心</w:t>
      </w:r>
    </w:p>
    <w:p>
      <w:pPr>
        <w:ind w:left="0" w:right="0" w:firstLine="560"/>
        <w:spacing w:before="450" w:after="450" w:line="312" w:lineRule="auto"/>
      </w:pPr>
      <w:r>
        <w:rPr>
          <w:rFonts w:ascii="宋体" w:hAnsi="宋体" w:eastAsia="宋体" w:cs="宋体"/>
          <w:color w:val="000"/>
          <w:sz w:val="28"/>
          <w:szCs w:val="28"/>
        </w:rPr>
        <w:t xml:space="preserve">党的十九大对作风建设作出新的战略部署，强调坚持以上率下，巩固拓展落实中央八项规定精神成果，继续整治“四风”问题，坚决反对特权思想和特权现象。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202_年10月27日，十九届中央政治局首次会议审议通过了《中共中央政治局贯彻落实中央八项规定实施细则》，彰显了以习近平同志为核心的党中央持之以恒正风肃纪的鲜明态度和坚定决心，向全党全社会释放了一刻不停歇推动作风建设向纵深发展的强烈信号。</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——以习近平同志为核心的党中央以身作则、率先垂范，赢得党心民心。</w:t>
      </w:r>
    </w:p>
    <w:p>
      <w:pPr>
        <w:ind w:left="0" w:right="0" w:firstLine="560"/>
        <w:spacing w:before="450" w:after="450" w:line="312" w:lineRule="auto"/>
      </w:pPr>
      <w:r>
        <w:rPr>
          <w:rFonts w:ascii="宋体" w:hAnsi="宋体" w:eastAsia="宋体" w:cs="宋体"/>
          <w:color w:val="000"/>
          <w:sz w:val="28"/>
          <w:szCs w:val="28"/>
        </w:rPr>
        <w:t xml:space="preserve">带头行动就是最好的落实。中央八项规定出台后，习近平总书记就一再强调要从中央政治局开始，从自己做起。“保持优良党风政风，必须从党中央抓起、从高级干部做起。”“各级领导干部要以身作则、率先垂范，说到的就要做到，承诺的就要兑现，中央政治局同志从我本人做起。”六年多来，以习近平同志为核心的党中央坚持身体力行、以上率下，以行动作号令、以身教作榜样，点滴之间彰显着共产党人的政治本色和为民情怀。</w:t>
      </w:r>
    </w:p>
    <w:p>
      <w:pPr>
        <w:ind w:left="0" w:right="0" w:firstLine="560"/>
        <w:spacing w:before="450" w:after="450" w:line="312" w:lineRule="auto"/>
      </w:pPr>
      <w:r>
        <w:rPr>
          <w:rFonts w:ascii="宋体" w:hAnsi="宋体" w:eastAsia="宋体" w:cs="宋体"/>
          <w:color w:val="000"/>
          <w:sz w:val="28"/>
          <w:szCs w:val="28"/>
        </w:rPr>
        <w:t xml:space="preserve">“风成于上，俗化于下。”党员领导干部的作风是一个地方、单位领导班子成员乃至全体党员干部作风的风向标。数据显示，党的十九大以来，中央纪委国家监委网站通报的1496起违反中央八项规定精神典型案例中，过半数涉及单位一把手。抓作风建设，关键在党员领导干部，必须紧紧盯住“关键少数”，督促其树立优良作风，发挥各级领导干部带头作用，以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全面从严治党从中央政治局立规矩，全党上下推进作风建设、大力纠正“四风”，一级做给一级看、一级带着一级干，以实际行动维护党中央权威和集中统一领导，刹住了一些过去被认为不可能刹住的歪风邪气，攻克了一些过去司空见惯的顽瘴痼疾，使作风建设成为党的建设一张亮丽名片，在全面从严治党历史进程中写下了浓墨重彩的一笔。</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——保持党同人民群众的血肉联系，把刹住“四风”作为巩固党心民心的重要途径。</w:t>
      </w:r>
    </w:p>
    <w:p>
      <w:pPr>
        <w:ind w:left="0" w:right="0" w:firstLine="560"/>
        <w:spacing w:before="450" w:after="450" w:line="312" w:lineRule="auto"/>
      </w:pPr>
      <w:r>
        <w:rPr>
          <w:rFonts w:ascii="宋体" w:hAnsi="宋体" w:eastAsia="宋体" w:cs="宋体"/>
          <w:color w:val="000"/>
          <w:sz w:val="28"/>
          <w:szCs w:val="28"/>
        </w:rPr>
        <w:t xml:space="preserve">三次全会工作报告系统总结了改革开放40年来纪检监察工作的认识和体会，第三条明确指出：“始终坚持以人民为中心的政治立场，着力解决群众反映强烈、损害群众利益的突出问题，不断厚植党执政的政治基础和群众基础。”</w:t>
      </w:r>
    </w:p>
    <w:p>
      <w:pPr>
        <w:ind w:left="0" w:right="0" w:firstLine="560"/>
        <w:spacing w:before="450" w:after="450" w:line="312" w:lineRule="auto"/>
      </w:pPr>
      <w:r>
        <w:rPr>
          <w:rFonts w:ascii="宋体" w:hAnsi="宋体" w:eastAsia="宋体" w:cs="宋体"/>
          <w:color w:val="000"/>
          <w:sz w:val="28"/>
          <w:szCs w:val="28"/>
        </w:rPr>
        <w:t xml:space="preserve">改革开放之初，我们党就强调执政党的党风问题是有关党的生死存亡的问题。作风建设关系我们党能不能长期执政、履行好执政使命。历史证明，什么时候党的作风建设抓得紧、抓得好，人民群众就支持拥护，党的事业就发展顺利一些，反之就会遭受挫折和损失。以习近平同志为核心的党中央以深远的历史眼光和深邃的历史思维，总结党的作风建设正反两方面经验教训，直面党内存在的种种问题和弊端，从制定和执行中央八项规定破题，解决了新形势下作风建设抓什么、怎么抓的问题，使党经受革命性锻造，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次全会工作报告指出，“凡是群众反映强烈的问题都严肃认真对待，凡是损害群众利益的行为都坚决纠正”，“让群众感到正风肃纪反腐就在身边，纪检监察工作就在身边”。各级纪检监察机关必须始终站在关乎党生死存亡的高度来抓好中央八项规定精神贯彻落实，不断增强人民群众对党的信任信心，巩固党的执政基础。</w:t>
      </w:r>
    </w:p>
    <w:p>
      <w:pPr>
        <w:ind w:left="0" w:right="0" w:firstLine="560"/>
        <w:spacing w:before="450" w:after="450" w:line="312" w:lineRule="auto"/>
      </w:pPr>
      <w:r>
        <w:rPr>
          <w:rFonts w:ascii="宋体" w:hAnsi="宋体" w:eastAsia="宋体" w:cs="宋体"/>
          <w:color w:val="000"/>
          <w:sz w:val="28"/>
          <w:szCs w:val="28"/>
        </w:rPr>
        <w:t xml:space="preserve">——巩固拓展落实中央八项规定精神成果，以扎实成效践行担当精神。</w:t>
      </w:r>
    </w:p>
    <w:p>
      <w:pPr>
        <w:ind w:left="0" w:right="0" w:firstLine="560"/>
        <w:spacing w:before="450" w:after="450" w:line="312" w:lineRule="auto"/>
      </w:pPr>
      <w:r>
        <w:rPr>
          <w:rFonts w:ascii="宋体" w:hAnsi="宋体" w:eastAsia="宋体" w:cs="宋体"/>
          <w:color w:val="000"/>
          <w:sz w:val="28"/>
          <w:szCs w:val="28"/>
        </w:rPr>
        <w:t xml:space="preserve">202_年1月14日，十九届中央纪委二次全会闭幕后第二天，中央纪委党风政风监督室会同相关单位组成10个督查调研组，分赴河北等10个省区，以及部分中央企业、金融机构地方分公司，对纠正“四风”工作进行督导、检查和调研。</w:t>
      </w:r>
    </w:p>
    <w:p>
      <w:pPr>
        <w:ind w:left="0" w:right="0" w:firstLine="560"/>
        <w:spacing w:before="450" w:after="450" w:line="312" w:lineRule="auto"/>
      </w:pPr>
      <w:r>
        <w:rPr>
          <w:rFonts w:ascii="宋体" w:hAnsi="宋体" w:eastAsia="宋体" w:cs="宋体"/>
          <w:color w:val="000"/>
          <w:sz w:val="28"/>
          <w:szCs w:val="28"/>
        </w:rPr>
        <w:t xml:space="preserve">一年多来，中央纪委国家监委和地方各级纪检监察机关强化监督执纪问责，一个节点一个节点坚守、一个问题一个问题突破，不松劲、不停步、再出发，持之以恒巩固拓展落实中央八项规定精神成果。“中央纪委国家监委公开通报曝光7批50起典型案例;全国共查处相关问题6.5万起，处理党员干部9.2万人。”三次全会工作报告公布的这些数据，正是各级纪检监察机关持续发力正风肃纪的体现。</w:t>
      </w:r>
    </w:p>
    <w:p>
      <w:pPr>
        <w:ind w:left="0" w:right="0" w:firstLine="560"/>
        <w:spacing w:before="450" w:after="450" w:line="312" w:lineRule="auto"/>
      </w:pPr>
      <w:r>
        <w:rPr>
          <w:rFonts w:ascii="宋体" w:hAnsi="宋体" w:eastAsia="宋体" w:cs="宋体"/>
          <w:color w:val="000"/>
          <w:sz w:val="28"/>
          <w:szCs w:val="28"/>
        </w:rPr>
        <w:t xml:space="preserve">坚持铁面执纪，抓住元旦、春节、五一、端午、中秋、国庆等时间节点正风肃纪，扭住不放、一抓到底，紧盯隐形变异新动向，严肃查处以学习培训、调研考察等为名公款旅游等问题。</w:t>
      </w:r>
    </w:p>
    <w:p>
      <w:pPr>
        <w:ind w:left="0" w:right="0" w:firstLine="560"/>
        <w:spacing w:before="450" w:after="450" w:line="312" w:lineRule="auto"/>
      </w:pPr>
      <w:r>
        <w:rPr>
          <w:rFonts w:ascii="宋体" w:hAnsi="宋体" w:eastAsia="宋体" w:cs="宋体"/>
          <w:color w:val="000"/>
          <w:sz w:val="28"/>
          <w:szCs w:val="28"/>
        </w:rPr>
        <w:t xml:space="preserve">抓住突出矛盾，把整治形式主义、官僚主义作为重要政治任务，聚焦打赢“三大攻坚战”等领域，坚决查处在落实党中央决策部署中虚以应付、敷衍塞责等问题。</w:t>
      </w:r>
    </w:p>
    <w:p>
      <w:pPr>
        <w:ind w:left="0" w:right="0" w:firstLine="560"/>
        <w:spacing w:before="450" w:after="450" w:line="312" w:lineRule="auto"/>
      </w:pPr>
      <w:r>
        <w:rPr>
          <w:rFonts w:ascii="宋体" w:hAnsi="宋体" w:eastAsia="宋体" w:cs="宋体"/>
          <w:color w:val="000"/>
          <w:sz w:val="28"/>
          <w:szCs w:val="28"/>
        </w:rPr>
        <w:t xml:space="preserve">创新方式方法，整治领导干部利用名贵特产类特殊资源谋取私利行为，完善重要节点值班报告督办制度，督促推动中央有关职能部门完善公务接待、公务用车、中央企业商务接待等规定……</w:t>
      </w:r>
    </w:p>
    <w:p>
      <w:pPr>
        <w:ind w:left="0" w:right="0" w:firstLine="560"/>
        <w:spacing w:before="450" w:after="450" w:line="312" w:lineRule="auto"/>
      </w:pPr>
      <w:r>
        <w:rPr>
          <w:rFonts w:ascii="宋体" w:hAnsi="宋体" w:eastAsia="宋体" w:cs="宋体"/>
          <w:color w:val="000"/>
          <w:sz w:val="28"/>
          <w:szCs w:val="28"/>
        </w:rPr>
        <w:t xml:space="preserve">落实中央八项规定精神，必须深刻总结内在规律，准确把握变与不变。该变的，要与时俱进;不能变的，丝毫不动摇。方式方法、制度机制等要跑赢“四风”问题新表现新动向。必须及时发现新问题，灵活适应变化，主动采取对策，但是初心、决心和定力必须一以贯之，一刻都不能松，半步都不能退。</w:t>
      </w:r>
    </w:p>
    <w:p>
      <w:pPr>
        <w:ind w:left="0" w:right="0" w:firstLine="560"/>
        <w:spacing w:before="450" w:after="450" w:line="312" w:lineRule="auto"/>
      </w:pPr>
      <w:r>
        <w:rPr>
          <w:rFonts w:ascii="宋体" w:hAnsi="宋体" w:eastAsia="宋体" w:cs="宋体"/>
          <w:color w:val="000"/>
          <w:sz w:val="28"/>
          <w:szCs w:val="28"/>
        </w:rPr>
        <w:t xml:space="preserve">八项规定是长期有效的铁规矩硬杠杠，作风建设没有休止符</w:t>
      </w:r>
    </w:p>
    <w:p>
      <w:pPr>
        <w:ind w:left="0" w:right="0" w:firstLine="560"/>
        <w:spacing w:before="450" w:after="450" w:line="312" w:lineRule="auto"/>
      </w:pPr>
      <w:r>
        <w:rPr>
          <w:rFonts w:ascii="宋体" w:hAnsi="宋体" w:eastAsia="宋体" w:cs="宋体"/>
          <w:color w:val="000"/>
          <w:sz w:val="28"/>
          <w:szCs w:val="28"/>
        </w:rPr>
        <w:t xml:space="preserve">当前，从总体形势看，落实中央八项规定精神成效显著，面上的不正之风基本刹住，享乐奢靡歪风有很大收敛，党风、政风、社风不断好转。同时必须清醒看到，作风建设的任务还非常繁重，现在的成绩只是阶段性的。有些成果是在高压态势下取得的，一些党员干部还仅仅停留在“不敢”的震慑上，“不能”的笼子还需不断健全，“不想”的自觉尚未完全形成，巩固作风建设成效、防止反弹回潮的压力长期存在，治理隐形变异新动向、解决“四风”深层次问题的任务还很艰巨。</w:t>
      </w:r>
    </w:p>
    <w:p>
      <w:pPr>
        <w:ind w:left="0" w:right="0" w:firstLine="560"/>
        <w:spacing w:before="450" w:after="450" w:line="312" w:lineRule="auto"/>
      </w:pPr>
      <w:r>
        <w:rPr>
          <w:rFonts w:ascii="宋体" w:hAnsi="宋体" w:eastAsia="宋体" w:cs="宋体"/>
          <w:color w:val="000"/>
          <w:sz w:val="28"/>
          <w:szCs w:val="28"/>
        </w:rPr>
        <w:t xml:space="preserve">——从主要矛盾看，形式主义、官僚主义问题日益突出。</w:t>
      </w:r>
    </w:p>
    <w:p>
      <w:pPr>
        <w:ind w:left="0" w:right="0" w:firstLine="560"/>
        <w:spacing w:before="450" w:after="450" w:line="312" w:lineRule="auto"/>
      </w:pPr>
      <w:r>
        <w:rPr>
          <w:rFonts w:ascii="宋体" w:hAnsi="宋体" w:eastAsia="宋体" w:cs="宋体"/>
          <w:color w:val="000"/>
          <w:sz w:val="28"/>
          <w:szCs w:val="28"/>
        </w:rPr>
        <w:t xml:space="preserve">形式主义、官僚主义是党和人民事业的大敌，是阻碍党的路线方针政策和党中央重大决策部署贯彻落实的大敌，成为党内存在的突出矛盾和问题。形式主义、官僚主义屡禁不止，涉及面广，在不同地区、不同领域有不同的表现形式，必须大力整治并坚决克服。</w:t>
      </w:r>
    </w:p>
    <w:p>
      <w:pPr>
        <w:ind w:left="0" w:right="0" w:firstLine="560"/>
        <w:spacing w:before="450" w:after="450" w:line="312" w:lineRule="auto"/>
      </w:pPr>
      <w:r>
        <w:rPr>
          <w:rFonts w:ascii="宋体" w:hAnsi="宋体" w:eastAsia="宋体" w:cs="宋体"/>
          <w:color w:val="000"/>
          <w:sz w:val="28"/>
          <w:szCs w:val="28"/>
        </w:rPr>
        <w:t xml:space="preserve">数据显示，党的十九大以来，截至202_年12月底，全国各级纪检监察机关共查处形式主义、官僚主义问题4.56万起，处理党员干部6.94万人，其中给予党纪政务处分4.59万人，占处理党员干部总数的66.1%。三次全会工作报告点名提到的湖南洞庭湖违规违法建设矮围等典型问题，无不与形式主义、官僚主义相关。</w:t>
      </w:r>
    </w:p>
    <w:p>
      <w:pPr>
        <w:ind w:left="0" w:right="0" w:firstLine="560"/>
        <w:spacing w:before="450" w:after="450" w:line="312" w:lineRule="auto"/>
      </w:pPr>
      <w:r>
        <w:rPr>
          <w:rFonts w:ascii="宋体" w:hAnsi="宋体" w:eastAsia="宋体" w:cs="宋体"/>
          <w:color w:val="000"/>
          <w:sz w:val="28"/>
          <w:szCs w:val="28"/>
        </w:rPr>
        <w:t xml:space="preserve">与享乐主义、奢靡之风相比，形式主义、官僚主义问题更为顽固复杂，破坏性更强、整治难度更大。形式主义背后是功利主义、实用主义作祟，只想当官不想干事，只想出彩不想担责。官僚主义背后是官本位思想，严重脱离实际、脱离群众。这些思想和行为，都会使党的路线方针政策难以贯彻，群众热切期待落空，党的执政基础受到侵蚀。三次全会工作报告将整治形式主义、官僚主义作为党的政治建设重要内容，是对持之以恒落实中央八项规定精神的深化。</w:t>
      </w:r>
    </w:p>
    <w:p>
      <w:pPr>
        <w:ind w:left="0" w:right="0" w:firstLine="560"/>
        <w:spacing w:before="450" w:after="450" w:line="312" w:lineRule="auto"/>
      </w:pPr>
      <w:r>
        <w:rPr>
          <w:rFonts w:ascii="宋体" w:hAnsi="宋体" w:eastAsia="宋体" w:cs="宋体"/>
          <w:color w:val="000"/>
          <w:sz w:val="28"/>
          <w:szCs w:val="28"/>
        </w:rPr>
        <w:t xml:space="preserve">——从数据案例看，防止反弹回潮的任务仍然艰巨。</w:t>
      </w:r>
    </w:p>
    <w:p>
      <w:pPr>
        <w:ind w:left="0" w:right="0" w:firstLine="560"/>
        <w:spacing w:before="450" w:after="450" w:line="312" w:lineRule="auto"/>
      </w:pPr>
      <w:r>
        <w:rPr>
          <w:rFonts w:ascii="宋体" w:hAnsi="宋体" w:eastAsia="宋体" w:cs="宋体"/>
          <w:color w:val="000"/>
          <w:sz w:val="28"/>
          <w:szCs w:val="28"/>
        </w:rPr>
        <w:t xml:space="preserve">三次全会工作报告发布数据显示，202_年，全国共查处违反中央八项规定精神问题6.5万起，处理党员干部9.2万人。而202_年全国共查处相关问题5.1万起，7.1万人受到处理。这一方面反映出各级纪检监察机关持之以恒落实中央八项规定精神的成效进一步凸显，另一方面也反映出“四风”问题树倒根存，防止反弹回潮任务艰巨，纠正“四风”不能止步。</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1496起违反中央八项规定精神典型案例中，发生在202_年以来的有317起，占总数的21.19%。202_年春节前，中央纪委公开曝光了8起违反中央八项规定精神典型问题，其中既涉及党政机关，也涉及企事业单位，多数发生在党的十九大以后。在高压之下，仍有极少数党员干部不收敛不收手不知止，对党中央的三令五申视而不见、依然故我，顶风违纪情形时有发生，要上升到政治纪律和政治规矩的高度来认识。</w:t>
      </w:r>
    </w:p>
    <w:p>
      <w:pPr>
        <w:ind w:left="0" w:right="0" w:firstLine="560"/>
        <w:spacing w:before="450" w:after="450" w:line="312" w:lineRule="auto"/>
      </w:pPr>
      <w:r>
        <w:rPr>
          <w:rFonts w:ascii="宋体" w:hAnsi="宋体" w:eastAsia="宋体" w:cs="宋体"/>
          <w:color w:val="000"/>
          <w:sz w:val="28"/>
          <w:szCs w:val="28"/>
        </w:rPr>
        <w:t xml:space="preserve">——从表现形式看，老问题、新动向相互交织。</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违反中央八项规定精神典型案例中，违规发放津补贴或福利、违规配备使用公务用车、违规收送礼品礼金、公款国内旅游、违规公款吃喝等老问题仍然比较突出，占查处问题总数的73.59%。从通报的典型案例情节看，出现由明转暗、改头换面等新动向新表现，对隐形变异“四风”需要提高警惕。</w:t>
      </w:r>
    </w:p>
    <w:p>
      <w:pPr>
        <w:ind w:left="0" w:right="0" w:firstLine="560"/>
        <w:spacing w:before="450" w:after="450" w:line="312" w:lineRule="auto"/>
      </w:pPr>
      <w:r>
        <w:rPr>
          <w:rFonts w:ascii="宋体" w:hAnsi="宋体" w:eastAsia="宋体" w:cs="宋体"/>
          <w:color w:val="000"/>
          <w:sz w:val="28"/>
          <w:szCs w:val="28"/>
        </w:rPr>
        <w:t xml:space="preserve">历史和实践证明，“四风”问题由来已久、成因复杂，具有很强的顽固性、变异性和传染性，往往是明的不敢了，暗的出现了，这样的问题消失了，那样的问题又出来了。形成优良作风不可能一劳永逸，克服不良作风不可能一蹴而就。纠治“四风”之所以是一场长期艰苦的斗争，就在于不仅要对过去司空见惯的老问题从严整治、遏制反弹，防止死灰复燃，还要对不良作风的新形式新表现进行有效甄别、有力应对，绝不能旧弊未除、新弊又生。</w:t>
      </w:r>
    </w:p>
    <w:p>
      <w:pPr>
        <w:ind w:left="0" w:right="0" w:firstLine="560"/>
        <w:spacing w:before="450" w:after="450" w:line="312" w:lineRule="auto"/>
      </w:pPr>
      <w:r>
        <w:rPr>
          <w:rFonts w:ascii="宋体" w:hAnsi="宋体" w:eastAsia="宋体" w:cs="宋体"/>
          <w:color w:val="000"/>
          <w:sz w:val="28"/>
          <w:szCs w:val="28"/>
        </w:rPr>
        <w:t xml:space="preserve">坚定不移纠“四风”树新风，以钉钉子精神打好作风建设持久战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纠正“四风”具有长期性、艰巨性，作风建设是场攻坚战、持久战。三次全会对202_年落实中央八项规定精神工作作了详细部署：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w:t>
      </w:r>
    </w:p>
    <w:p>
      <w:pPr>
        <w:ind w:left="0" w:right="0" w:firstLine="560"/>
        <w:spacing w:before="450" w:after="450" w:line="312" w:lineRule="auto"/>
      </w:pPr>
      <w:r>
        <w:rPr>
          <w:rFonts w:ascii="宋体" w:hAnsi="宋体" w:eastAsia="宋体" w:cs="宋体"/>
          <w:color w:val="000"/>
          <w:sz w:val="28"/>
          <w:szCs w:val="28"/>
        </w:rPr>
        <w:t xml:space="preserve">——保持政治定力，坚持久久为功。执行中央八项规定精神是徙木立信，纠正“四风”让人民群众坚定对党的信任信心。如果再陷入一抓就好、一好就放、一放就松的怪圈，就会失信于党、失信于民。实现党风政风持续向好向善，必须坚决克服“疲劳综合征”，从每个节点、具体问题抓起，以点带面、串点成线、持续坚守，越往后执纪越严，坚决防止反弹回潮。</w:t>
      </w:r>
    </w:p>
    <w:p>
      <w:pPr>
        <w:ind w:left="0" w:right="0" w:firstLine="560"/>
        <w:spacing w:before="450" w:after="450" w:line="312" w:lineRule="auto"/>
      </w:pPr>
      <w:r>
        <w:rPr>
          <w:rFonts w:ascii="宋体" w:hAnsi="宋体" w:eastAsia="宋体" w:cs="宋体"/>
          <w:color w:val="000"/>
          <w:sz w:val="28"/>
          <w:szCs w:val="28"/>
        </w:rPr>
        <w:t xml:space="preserve">——坚持以上率下，层层落实责任。身体力行是最有效的示范，以上率下是最有力的引导。使党的作风全面好起来，各级领导机关和领导干部能否发挥好带头作用是关键。这就要求领导干部把自己摆进去，经常摆摆表现、找找差距，坚持事事率先垂范、时时以身作则、处处严于律己，形成“头雁效应”，带动整个风气根本好转。</w:t>
      </w:r>
    </w:p>
    <w:p>
      <w:pPr>
        <w:ind w:left="0" w:right="0" w:firstLine="560"/>
        <w:spacing w:before="450" w:after="450" w:line="312" w:lineRule="auto"/>
      </w:pPr>
      <w:r>
        <w:rPr>
          <w:rFonts w:ascii="宋体" w:hAnsi="宋体" w:eastAsia="宋体" w:cs="宋体"/>
          <w:color w:val="000"/>
          <w:sz w:val="28"/>
          <w:szCs w:val="28"/>
        </w:rPr>
        <w:t xml:space="preserve">——做实做细监督，增强监督实效。监督是纪委监委的首要职责、基本职责。三次全会工作报告把202_年落实中央八项规定精神的具体要求，放在了“做实做细监督职责，着力在日常监督、长期监督上探索创新、实现突破”这一部分，正是“把日常监督实实在在地做起来、做到位”这一要求的具体体现。各级纪检监察机关要把监督检查中央八项规定及其实施细则精神作为重点任务和经常性工作，积极探索日常监督的有效办法，使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聚焦突出问题，实施精准治理。纠正“四风”，既要有什么问题就解决什么问题，更要紧紧抓住“精准”二字，突出重点、聚焦要害，把监督力量和执纪力度向突出问题和领域集中。坚持问题导向，狠抓薄弱环节，结合自身实际，继续紧盯不同地区、领域、行业存在的突出问题及其新动向新表现，找准“靶子”、查清“病灶”，做到因地制宜、对症下药。</w:t>
      </w:r>
    </w:p>
    <w:p>
      <w:pPr>
        <w:ind w:left="0" w:right="0" w:firstLine="560"/>
        <w:spacing w:before="450" w:after="450" w:line="312" w:lineRule="auto"/>
      </w:pPr>
      <w:r>
        <w:rPr>
          <w:rFonts w:ascii="宋体" w:hAnsi="宋体" w:eastAsia="宋体" w:cs="宋体"/>
          <w:color w:val="000"/>
          <w:sz w:val="28"/>
          <w:szCs w:val="28"/>
        </w:rPr>
        <w:t xml:space="preserve">——健全长效机制，狠抓制度执行。“四风”问题既有理想信念和利益驱动等方面的原因，也有考核体系不科学、制度修订不及时等方面的因素。挤压“四风”生存空间，必须提高制度的针对性和实效性。纪检监察机关要加强与有关职能部门联系沟通，针对存在的突出问题，督促其进一步规范完善开会发文、督查检查、公务接待、公车管理、津补贴和福利等制度规定，建立更科学、更严密、更有效的制度措施，从源头上解决群众反映强烈的突出问题。同时，强化对制度执行的监督检查，切实提高制度执行力，有力推动标本兼治。</w:t>
      </w:r>
    </w:p>
    <w:p>
      <w:pPr>
        <w:ind w:left="0" w:right="0" w:firstLine="560"/>
        <w:spacing w:before="450" w:after="450" w:line="312" w:lineRule="auto"/>
      </w:pPr>
      <w:r>
        <w:rPr>
          <w:rFonts w:ascii="宋体" w:hAnsi="宋体" w:eastAsia="宋体" w:cs="宋体"/>
          <w:color w:val="000"/>
          <w:sz w:val="28"/>
          <w:szCs w:val="28"/>
        </w:rPr>
        <w:t xml:space="preserve">风气养成重在日常教化，作风建设贵在长期不懈。改革开放40年来，我们一方面针对党内不良风气，持之以恒改作风树新风;一方面鼓励广大党员干部大胆试验、勇于创新。严厉整治“四风”，根本目的也是发扬改革创新、求真务实、艰苦奋斗、真抓实干作风，推动党和国家事业全面开创新局面。实现党的十九大描绘的宏伟蓝图，仅仅止步于防止“四风”反弹回潮是不够的。必须锲而不舍、驰而不息，把作风建设不断引向深入，大力弘扬党的优良作风，开拓创新、艰苦奋斗，以优良党风政风凝聚人心、汇聚力量，以好作风、好形象带领人民群众为实现“两个一百年”奋斗目标而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2025-05-02T21:36:33+08:00</dcterms:created>
  <dcterms:modified xsi:type="dcterms:W3CDTF">2025-05-02T21:36:33+08:00</dcterms:modified>
</cp:coreProperties>
</file>

<file path=docProps/custom.xml><?xml version="1.0" encoding="utf-8"?>
<Properties xmlns="http://schemas.openxmlformats.org/officeDocument/2006/custom-properties" xmlns:vt="http://schemas.openxmlformats.org/officeDocument/2006/docPropsVTypes"/>
</file>