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幼儿园游戏活动公开课总结</w:t>
      </w:r>
      <w:bookmarkEnd w:id="1"/>
    </w:p>
    <w:p>
      <w:pPr>
        <w:jc w:val="center"/>
        <w:spacing w:before="0" w:after="450"/>
      </w:pPr>
      <w:r>
        <w:rPr>
          <w:rFonts w:ascii="Arial" w:hAnsi="Arial" w:eastAsia="Arial" w:cs="Arial"/>
          <w:color w:val="999999"/>
          <w:sz w:val="20"/>
          <w:szCs w:val="20"/>
        </w:rPr>
        <w:t xml:space="preserve">来源：网络  作者：轻吟低唱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公开课总结3篇幼儿园是孩子接受教育的起点，孩子在幼儿园所学的东西，会伴随孩子一生。工作总结的具体写作，可先议论，然后由专人写出初稿，再行讨论、修改。你是否在找正准备撰写“幼儿园游戏活动公开课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幼儿园游戏活动公开课总结3篇</w:t>
      </w:r>
    </w:p>
    <w:p>
      <w:pPr>
        <w:ind w:left="0" w:right="0" w:firstLine="560"/>
        <w:spacing w:before="450" w:after="450" w:line="312" w:lineRule="auto"/>
      </w:pPr>
      <w:r>
        <w:rPr>
          <w:rFonts w:ascii="宋体" w:hAnsi="宋体" w:eastAsia="宋体" w:cs="宋体"/>
          <w:color w:val="000"/>
          <w:sz w:val="28"/>
          <w:szCs w:val="28"/>
        </w:rPr>
        <w:t xml:space="preserve">幼儿园是孩子接受教育的起点，孩子在幼儿园所学的东西，会伴随孩子一生。工作总结的具体写作，可先议论，然后由专人写出初稿，再行讨论、修改。你是否在找正准备撰写“幼儿园游戏活动公开课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幼儿园游戏活动公开课总结篇1</w:t>
      </w:r>
    </w:p>
    <w:p>
      <w:pPr>
        <w:ind w:left="0" w:right="0" w:firstLine="560"/>
        <w:spacing w:before="450" w:after="450" w:line="312" w:lineRule="auto"/>
      </w:pPr>
      <w:r>
        <w:rPr>
          <w:rFonts w:ascii="宋体" w:hAnsi="宋体" w:eastAsia="宋体" w:cs="宋体"/>
          <w:color w:val="000"/>
          <w:sz w:val="28"/>
          <w:szCs w:val="28"/>
        </w:rPr>
        <w:t xml:space="preserve">今日我有幸参加了20_年小学英语课堂研讨活动。我听了两节课。每一节课都有很多值得我学习借鉴的东西，下头谈一谈自我的听课心得体会：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　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幼儿园游戏活动公开课总结篇2</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幼儿园游戏活动公开课总结篇3</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医教结合，综合康复”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我调整好自己的心态，把它看成一节普通的展示课，用认真的态度，心无旁骛地上完了整节课。接着就是听老师们的评课，老师们在我的渴望中就“医教结合，综合康复”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2025-06-19T19:44:36+08:00</dcterms:created>
  <dcterms:modified xsi:type="dcterms:W3CDTF">2025-06-19T19:44:36+08:00</dcterms:modified>
</cp:coreProperties>
</file>

<file path=docProps/custom.xml><?xml version="1.0" encoding="utf-8"?>
<Properties xmlns="http://schemas.openxmlformats.org/officeDocument/2006/custom-properties" xmlns:vt="http://schemas.openxmlformats.org/officeDocument/2006/docPropsVTypes"/>
</file>