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税务局创新工作总结</w:t>
      </w:r>
      <w:bookmarkEnd w:id="1"/>
    </w:p>
    <w:p>
      <w:pPr>
        <w:jc w:val="center"/>
        <w:spacing w:before="0" w:after="450"/>
      </w:pPr>
      <w:r>
        <w:rPr>
          <w:rFonts w:ascii="Arial" w:hAnsi="Arial" w:eastAsia="Arial" w:cs="Arial"/>
          <w:color w:val="999999"/>
          <w:sz w:val="20"/>
          <w:szCs w:val="20"/>
        </w:rPr>
        <w:t xml:space="preserve">来源：网络  作者：风起云涌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税务局创新工作总结(精品4篇)税务局创新工作总结要怎么写，才更标准规范？根据多年的文秘写作经验，参考优秀的税务局创新工作总结样本能让你事半功倍，下面分享【税务局创新工作总结(精品4篇)】，供你选择借鉴。&gt;税务局创新工作总结篇1我局在县综治办...</w:t>
      </w:r>
    </w:p>
    <w:p>
      <w:pPr>
        <w:ind w:left="0" w:right="0" w:firstLine="560"/>
        <w:spacing w:before="450" w:after="450" w:line="312" w:lineRule="auto"/>
      </w:pPr>
      <w:r>
        <w:rPr>
          <w:rFonts w:ascii="宋体" w:hAnsi="宋体" w:eastAsia="宋体" w:cs="宋体"/>
          <w:color w:val="000"/>
          <w:sz w:val="28"/>
          <w:szCs w:val="28"/>
        </w:rPr>
        <w:t xml:space="preserve">税务局创新工作总结(精品4篇)</w:t>
      </w:r>
    </w:p>
    <w:p>
      <w:pPr>
        <w:ind w:left="0" w:right="0" w:firstLine="560"/>
        <w:spacing w:before="450" w:after="450" w:line="312" w:lineRule="auto"/>
      </w:pPr>
      <w:r>
        <w:rPr>
          <w:rFonts w:ascii="宋体" w:hAnsi="宋体" w:eastAsia="宋体" w:cs="宋体"/>
          <w:color w:val="000"/>
          <w:sz w:val="28"/>
          <w:szCs w:val="28"/>
        </w:rPr>
        <w:t xml:space="preserve">税务局创新工作总结要怎么写，才更标准规范？根据多年的文秘写作经验，参考优秀的税务局创新工作总结样本能让你事半功倍，下面分享【税务局创新工作总结(精品4篇)】，供你选择借鉴。</w:t>
      </w:r>
    </w:p>
    <w:p>
      <w:pPr>
        <w:ind w:left="0" w:right="0" w:firstLine="560"/>
        <w:spacing w:before="450" w:after="450" w:line="312" w:lineRule="auto"/>
      </w:pPr>
      <w:r>
        <w:rPr>
          <w:rFonts w:ascii="宋体" w:hAnsi="宋体" w:eastAsia="宋体" w:cs="宋体"/>
          <w:color w:val="000"/>
          <w:sz w:val="28"/>
          <w:szCs w:val="28"/>
        </w:rPr>
        <w:t xml:space="preserve">&gt;税务局创新工作总结篇1</w:t>
      </w:r>
    </w:p>
    <w:p>
      <w:pPr>
        <w:ind w:left="0" w:right="0" w:firstLine="560"/>
        <w:spacing w:before="450" w:after="450" w:line="312" w:lineRule="auto"/>
      </w:pPr>
      <w:r>
        <w:rPr>
          <w:rFonts w:ascii="宋体" w:hAnsi="宋体" w:eastAsia="宋体" w:cs="宋体"/>
          <w:color w:val="000"/>
          <w:sz w:val="28"/>
          <w:szCs w:val="28"/>
        </w:rPr>
        <w:t xml:space="preserve">我局在县综治办和上级有关部门的正确领导睛，以党的_____精神为指导，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我局把创建安全文明单位作为社会治安综合治理工作的切入点常抓不懈，列入重要议事日程。年初，我局召开党组会议，专门研究制定了创建安全文明单位工作方案，全面完善领导负责制，加强了对创安活动的组织领导，成立了一把手为组长，各股室长、各基层所长为成员的创安活动领导小组，下设普法、调解、帮教、巡逻、治保五支队伍，做到了人员、机构、资金、精力四到位。同时，基层单位也相应成立了领导机构，定期召开会议，分析形势，制定措施，在全县范围内形成了上下贯通，横到边、纵到底的综合治理网络体系，保证了创安措施制度的贯彻落实。同时，严格落实创安工作目标责任制，明确责任，实行一票否决，采取按季考核与不定期检查相结合的方式，对各征收单位开展的创安活动进行检查、督导、落实，确保了该项活动的顺利开展。</w:t>
      </w:r>
    </w:p>
    <w:p>
      <w:pPr>
        <w:ind w:left="0" w:right="0" w:firstLine="560"/>
        <w:spacing w:before="450" w:after="450" w:line="312" w:lineRule="auto"/>
      </w:pPr>
      <w:r>
        <w:rPr>
          <w:rFonts w:ascii="宋体" w:hAnsi="宋体" w:eastAsia="宋体" w:cs="宋体"/>
          <w:color w:val="000"/>
          <w:sz w:val="28"/>
          <w:szCs w:val="28"/>
        </w:rPr>
        <w:t xml:space="preserve">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一)强化法制教育，提高思想认识。组织干部职工认真学习了邓小平理论和____精神及上级各部门对综合治理和创建安全文明单位等工作的有关指示，从思想上提高广大干部职工对创安活动重要性的认识。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二)健全制度，明确职责。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三)配齐硬件，完善防范措施。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四)设立局长接访日，成立税务违法案件举报中心，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上访案件。</w:t>
      </w:r>
    </w:p>
    <w:p>
      <w:pPr>
        <w:ind w:left="0" w:right="0" w:firstLine="560"/>
        <w:spacing w:before="450" w:after="450" w:line="312" w:lineRule="auto"/>
      </w:pPr>
      <w:r>
        <w:rPr>
          <w:rFonts w:ascii="宋体" w:hAnsi="宋体" w:eastAsia="宋体" w:cs="宋体"/>
          <w:color w:val="000"/>
          <w:sz w:val="28"/>
          <w:szCs w:val="28"/>
        </w:rPr>
        <w:t xml:space="preserve">(五)强化社会治安综合治理及创安活动专项档案管理，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税法宣传是提高公民依法纳税意识、优化税收环境的主要手段，对于促进社会主义税收事业和依法治税有着深远的意义。同时，税收作为维护社会经济秩序，保护市场公平竞争的杠杆，是保持社会稳定的重要因素。我局把税法宣传工作作为一项重要指标纳入“双百分”考核中，加大税法宣传力度，使宣传工作融入日常的税收征管工作中。坚持多形式、多层次、多角度，做到主题鲜明，形式新颖。在今年的税法宣传月中，我们紧紧围绕“税收管理与依法治国”这一主题，利用__大集的时机，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四、建立健全制约监督机制，为创安工作营造良好的内外环境</w:t>
      </w:r>
    </w:p>
    <w:p>
      <w:pPr>
        <w:ind w:left="0" w:right="0" w:firstLine="560"/>
        <w:spacing w:before="450" w:after="450" w:line="312" w:lineRule="auto"/>
      </w:pPr>
      <w:r>
        <w:rPr>
          <w:rFonts w:ascii="宋体" w:hAnsi="宋体" w:eastAsia="宋体" w:cs="宋体"/>
          <w:color w:val="000"/>
          <w:sz w:val="28"/>
          <w:szCs w:val="28"/>
        </w:rPr>
        <w:t xml:space="preserve">一是县局与各征收单位及各股室层层签定了综合治理责任状，实行创安工作连带责任制，一级抓一级，一级带一级，一级对一级负责。把维护正常工作秩序，促进社会治安稳定的责任分解落实到各单位，形成齐抓共管的局面，增强全体干部职工对综合治理及创安工作的责任感。二是在内部大力开展廉政教育，结合我局工作实际，建立了如经费报帐制度、离任审计制度、派餐单制度等一系列规章制度，全面推行禁酒令，进一步充实完善了《税务人员十五不准》、《收受礼品登记和重大事项报告制度》等12项廉政规定，制约和规范干部行为。第三，为保证该项工作落实到位，我局把创安工作纳入“双百分”考核办法，一季一考，对各单位按季对照创安工作目标逐项考核，考核结果同单位和个人经济利益和政治荣誉挂钩，并将结果列入年终总评。四是强化社会监督，完善社会监督体系，健全外部制约监督机制，聘请29名人大纪委等社会各界代表为监察员，对全县地税系统的综治工作和创安工作进行监督检查，通过走访、信函、坐谈等形式听取他们对地税工作的意见和建议，设立举报箱，公布举报电话，形成了一套防范、保证、监督、奖惩体系，有效地杜绝了各种不廉不法行为的发生。在历年人大政协，县纠风办等组织的行风评议中均名列前茅。</w:t>
      </w:r>
    </w:p>
    <w:p>
      <w:pPr>
        <w:ind w:left="0" w:right="0" w:firstLine="560"/>
        <w:spacing w:before="450" w:after="450" w:line="312" w:lineRule="auto"/>
      </w:pPr>
      <w:r>
        <w:rPr>
          <w:rFonts w:ascii="宋体" w:hAnsi="宋体" w:eastAsia="宋体" w:cs="宋体"/>
          <w:color w:val="000"/>
          <w:sz w:val="28"/>
          <w:szCs w:val="28"/>
        </w:rPr>
        <w:t xml:space="preserve">五、狠抓精神文明建设，促进创安工作向纵深方向发展</w:t>
      </w:r>
    </w:p>
    <w:p>
      <w:pPr>
        <w:ind w:left="0" w:right="0" w:firstLine="560"/>
        <w:spacing w:before="450" w:after="450" w:line="312" w:lineRule="auto"/>
      </w:pPr>
      <w:r>
        <w:rPr>
          <w:rFonts w:ascii="宋体" w:hAnsi="宋体" w:eastAsia="宋体" w:cs="宋体"/>
          <w:color w:val="000"/>
          <w:sz w:val="28"/>
          <w:szCs w:val="28"/>
        </w:rPr>
        <w:t xml:space="preserve">我们始终坚持“以人为本，重在建设”的方针，从提高干部队伍的整体素质入手，把建立一套规范科学、文明有序、高效运转的税收工作管理体系作为工作切入点，倡树健康、文明、活跃的机关形象，将创安工作引向纵深。</w:t>
      </w:r>
    </w:p>
    <w:p>
      <w:pPr>
        <w:ind w:left="0" w:right="0" w:firstLine="560"/>
        <w:spacing w:before="450" w:after="450" w:line="312" w:lineRule="auto"/>
      </w:pPr>
      <w:r>
        <w:rPr>
          <w:rFonts w:ascii="宋体" w:hAnsi="宋体" w:eastAsia="宋体" w:cs="宋体"/>
          <w:color w:val="000"/>
          <w:sz w:val="28"/>
          <w:szCs w:val="28"/>
        </w:rPr>
        <w:t xml:space="preserve">(一)我们把规范化服务工作做为我局的一项形象工程常抓不懈，我们在对全局进行深入细致的调查研究，广泛征求意见的基础上，本着细化规范内容，量化考核标准，硬化监督措施的原则，制定了简便、易行、操作性强的《__县地税局规范化服务手册》，最终建立起了一个以制度规范行为，以标准衡量奖惩，以实绩区分优劣的经常化运行机制。把各项工作纳入了制度化、科学化的轨道，广大地税人员的服务水平和服务质量显著提高，服务观念和公仆意识明显增强，精神面貌有了很大改观。</w:t>
      </w:r>
    </w:p>
    <w:p>
      <w:pPr>
        <w:ind w:left="0" w:right="0" w:firstLine="560"/>
        <w:spacing w:before="450" w:after="450" w:line="312" w:lineRule="auto"/>
      </w:pPr>
      <w:r>
        <w:rPr>
          <w:rFonts w:ascii="宋体" w:hAnsi="宋体" w:eastAsia="宋体" w:cs="宋体"/>
          <w:color w:val="000"/>
          <w:sz w:val="28"/>
          <w:szCs w:val="28"/>
        </w:rPr>
        <w:t xml:space="preserve">(二)群众性的精神文明创建活动是创安工作的一种有效载体。我们积极开展了争创“青年文明号”、“优秀青年税务工作者”、“十佳稽查能手”、“十佳征管能手”等活动，努力造就一支能征会管，敢打硬仗的地税干部队伍。相继开展了评选“新风户”、“五好家庭”等活动，夫妻关系和睦，邻里之间融洽，尊老爱幼、遵纪守法的良好社会风尚在我局已蔚然成风。“七.一”期间，我们还开展了“心系下岗工，帮扶送温情”活动，全局每两名党员干部与1名下岗工结成对子，签订帮扶联系卡，向他们提供政策、资金、财务、管理等方面的支持和服务，帮助他们尽快走出困境。找到就业门路，解除后顾之忧。今年重阳节前夕，我局广大干部职工踊跃捐款，购买了洗衣机、洗衣粉、毛巾等生活用品去看望了帮扶对子----花园乡幸福院的老人们，使他们充分体会到了社会主义大家庭的温暖。</w:t>
      </w:r>
    </w:p>
    <w:p>
      <w:pPr>
        <w:ind w:left="0" w:right="0" w:firstLine="560"/>
        <w:spacing w:before="450" w:after="450" w:line="312" w:lineRule="auto"/>
      </w:pPr>
      <w:r>
        <w:rPr>
          <w:rFonts w:ascii="宋体" w:hAnsi="宋体" w:eastAsia="宋体" w:cs="宋体"/>
          <w:color w:val="000"/>
          <w:sz w:val="28"/>
          <w:szCs w:val="28"/>
        </w:rPr>
        <w:t xml:space="preserve">另外，我们还大力美化绿化环境，种植了黄杨、翠竹等十余种花卉，共1900多株，建成草坪3300平方米，占庭院面积的52%，做到了三季有花，四季常青，绿化面积达到了40%，修建了喷水池、装饰了彩灯，建立起了整齐有序、环境优雅、清新怡人的生活办公环境，被市委市府授予“庭园绿化先进单位”。同时我们还注重加强了流动人口的管理，成立了流动人口管理工作领导小组，建立了流动人口管理档案，签订了安全保证书，管理工作疏而不漏。</w:t>
      </w:r>
    </w:p>
    <w:p>
      <w:pPr>
        <w:ind w:left="0" w:right="0" w:firstLine="560"/>
        <w:spacing w:before="450" w:after="450" w:line="312" w:lineRule="auto"/>
      </w:pPr>
      <w:r>
        <w:rPr>
          <w:rFonts w:ascii="宋体" w:hAnsi="宋体" w:eastAsia="宋体" w:cs="宋体"/>
          <w:color w:val="000"/>
          <w:sz w:val="28"/>
          <w:szCs w:val="28"/>
        </w:rPr>
        <w:t xml:space="preserve">总之，我们在上级局及当地党委、政府的正确领导下，在兄弟单位的支持帮助下，坚持“打防并举，标本兼治，重在治本”的方针，认真贯彻“有法可依，执法必严，违法必究”的原则，坚持创安工作与税收工作相结合，上下团结一心，开拓奋进，锐意改革，使包括创建安全文明单位在内的各项工作均取得了很大的成绩，为地方经济的繁荣与振兴做出了积极的贡献。</w:t>
      </w:r>
    </w:p>
    <w:p>
      <w:pPr>
        <w:ind w:left="0" w:right="0" w:firstLine="560"/>
        <w:spacing w:before="450" w:after="450" w:line="312" w:lineRule="auto"/>
      </w:pPr>
      <w:r>
        <w:rPr>
          <w:rFonts w:ascii="宋体" w:hAnsi="宋体" w:eastAsia="宋体" w:cs="宋体"/>
          <w:color w:val="000"/>
          <w:sz w:val="28"/>
          <w:szCs w:val="28"/>
        </w:rPr>
        <w:t xml:space="preserve">&gt;税务局创新工作总结篇2</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_年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_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&gt;税务局创新工作总结篇6</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_年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_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&gt;税务局创新工作总结篇7</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__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六、扎实工作 廉洁自律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1、大力组织收入，抓好包片工作，加强征管，堵塞漏洞，千方百计的完成各项税费任务，严格执行工资与任务挂钩。坚持依法治税，做到应收尽收。2、建立健全各项工作制度，落实各项工作制度，用制度管人管事，严格要求，规范管理，提高干部工作效率;3、加强政治业务学习，抓好干部职工业务培训，提高干部队伍素质。4、加强信息、调研和通讯报道工作，积极完成县局下达的信息任务、调研任务，打造好分局自己的网站，宣传推介分局，树立良好的分局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2025-08-12T02:55:57+08:00</dcterms:created>
  <dcterms:modified xsi:type="dcterms:W3CDTF">2025-08-12T02:55:57+08:00</dcterms:modified>
</cp:coreProperties>
</file>

<file path=docProps/custom.xml><?xml version="1.0" encoding="utf-8"?>
<Properties xmlns="http://schemas.openxmlformats.org/officeDocument/2006/custom-properties" xmlns:vt="http://schemas.openxmlformats.org/officeDocument/2006/docPropsVTypes"/>
</file>