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综合办公室一季度工作总结</w:t>
      </w:r>
      <w:bookmarkEnd w:id="1"/>
    </w:p>
    <w:p>
      <w:pPr>
        <w:jc w:val="center"/>
        <w:spacing w:before="0" w:after="450"/>
      </w:pPr>
      <w:r>
        <w:rPr>
          <w:rFonts w:ascii="Arial" w:hAnsi="Arial" w:eastAsia="Arial" w:cs="Arial"/>
          <w:color w:val="999999"/>
          <w:sz w:val="20"/>
          <w:szCs w:val="20"/>
        </w:rPr>
        <w:t xml:space="preserve">来源：网络  作者：前尘往事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综合办公室一季度工作总结 &gt;一、一季度工作情况  在分管领导的正确领导下，积极应对直属企业的工作;努力协调劳资矛盾;尽力维护职工的合法权力;较好的完成了委领导交办的各项工作任务。  &gt;1、召开了20_年度委工会工作年会  1月上旬，在3楼会...</w:t>
      </w:r>
    </w:p>
    <w:p>
      <w:pPr>
        <w:ind w:left="0" w:right="0" w:firstLine="560"/>
        <w:spacing w:before="450" w:after="450" w:line="312" w:lineRule="auto"/>
      </w:pPr>
      <w:r>
        <w:rPr>
          <w:rFonts w:ascii="宋体" w:hAnsi="宋体" w:eastAsia="宋体" w:cs="宋体"/>
          <w:color w:val="000"/>
          <w:sz w:val="28"/>
          <w:szCs w:val="28"/>
        </w:rPr>
        <w:t xml:space="preserve">综合办公室一季度工作总结</w:t>
      </w:r>
    </w:p>
    <w:p>
      <w:pPr>
        <w:ind w:left="0" w:right="0" w:firstLine="560"/>
        <w:spacing w:before="450" w:after="450" w:line="312" w:lineRule="auto"/>
      </w:pPr>
      <w:r>
        <w:rPr>
          <w:rFonts w:ascii="宋体" w:hAnsi="宋体" w:eastAsia="宋体" w:cs="宋体"/>
          <w:color w:val="000"/>
          <w:sz w:val="28"/>
          <w:szCs w:val="28"/>
        </w:rPr>
        <w:t xml:space="preserve">&gt;一、一季度工作情况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&gt;1、召开了20_年度委工会工作年会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直属企业工会主席参加的20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舞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&gt;2、积极争取市领导走访慰问劳动模范和困难职工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市长在市政府秘书长蒙**、市经信委主任岳**、市总工会常务主席岳**等领导的陪同下，到我系统汇力机械公司劳模张**、困难职工郭**和仪表厂困难职工魏**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&gt;3、积极争取有关部门拨付救助资金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&gt;4、省总工会、省人社厅、省企业家协会来我系统督导检查“集体合同、劳动合同”签订情况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&gt;5、参加了市总工会十六届三次全委会。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_年度工作进行了总结表彰，对人事变更进行了选举。其中市经信委工会在全市20_年度综合工作考核中，名列市直局委办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&gt;6、积极配合，对直属企事业单位进行年度考核和总结表彰。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&gt;7、接待群体上访和个访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&gt;8、积极做好仙营办公区维护和安全工作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&gt;二、下季度工作要点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