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信访部门年终总结</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信访工作关系到社会的稳定，是群众反映问题的主要通道，下面是小编搜集整理的信访部门年终总结，欢迎阅读。 信访部门年终总结一  一、加强领导，保证信访工作有序进行  信访工作是我们了解民意，反映民情，凝聚民心的一项重要工作，也是和群众沟通的一...</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信访工作关系到社会的稳定，是群众反映问题的主要通道，下面是小编搜集整理的信访部门年终总结，欢迎阅读。</w:t>
      </w:r>
    </w:p>
    <w:p>
      <w:pPr>
        <w:ind w:left="0" w:right="0" w:firstLine="560"/>
        <w:spacing w:before="450" w:after="450" w:line="312" w:lineRule="auto"/>
      </w:pPr>
      <w:r>
        <w:rPr>
          <w:rFonts w:ascii="宋体" w:hAnsi="宋体" w:eastAsia="宋体" w:cs="宋体"/>
          <w:color w:val="000"/>
          <w:sz w:val="28"/>
          <w:szCs w:val="28"/>
        </w:rPr>
        <w:t xml:space="preserve">信访部门年终总结一</w:t>
      </w:r>
    </w:p>
    <w:p>
      <w:pPr>
        <w:ind w:left="0" w:right="0" w:firstLine="560"/>
        <w:spacing w:before="450" w:after="450" w:line="312" w:lineRule="auto"/>
      </w:pPr>
      <w:r>
        <w:rPr>
          <w:rFonts w:ascii="宋体" w:hAnsi="宋体" w:eastAsia="宋体" w:cs="宋体"/>
          <w:color w:val="000"/>
          <w:sz w:val="28"/>
          <w:szCs w:val="28"/>
        </w:rPr>
        <w:t xml:space="preserve">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为了进一步完善信访工作机制，规范群众来访接待工作，提高接待水平和效率，我局还制定了20字的《工作接待守则》，对群众来信、来电、来访、网上回复等办理工作程序和接待工作要求等方面作了详细规定，确保来访的群众高兴的来，满意的走。今年7月，我局还结合工作重新制定了单位工作制度，对信访工作进一步细化。</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细又要实，既要了解弄清上访事件的基本情况，做到事实清楚、法理明确，又要对上访群众说清楚，让他们明确相关的道理和政策依据。对于上访群众 不打官腔，不绕弯子，不踢皮球，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以来，我局共接待和接收信访事件6起，其中，接待来访5起，接收上级转办信件1起，收到网上部门信箱(6件)、百姓畅言(39件)栏目和转办函1件，共受理信件46件，都在规定的工作日内及时答复和反馈，回复率达100%。从信访反映内容看，主要集中在未成年人上网、要求解决工资问题等。今年7月，全省文化体制改革工作全面启动，为确保局属三个事业单位顺利转企改制，局主要负责人多次赴三个改制单位，召开多个座谈会，深入了解情况，与职工面对面交流，达成了一致意见，取得了成效。针对群众反映的未成年人上网问题，局党组高度重视，采取由党组成员带队不定期对网吧检查和明查暗访等措施，进一步加大对文化市场整治力度，仅暑假期间，全市出动文化市场执法人员5100余人次，检查网吧、歌舞等经营场所3700余家次，取缔无证照黑游戏室26家、黑网吧8家，查缴各类非法音像制品、图书出版物共计1034盘(册);受理举报案件28起，立案查处22起，处罚金额达7万余元。</w:t>
      </w:r>
    </w:p>
    <w:p>
      <w:pPr>
        <w:ind w:left="0" w:right="0" w:firstLine="560"/>
        <w:spacing w:before="450" w:after="450" w:line="312" w:lineRule="auto"/>
      </w:pPr>
      <w:r>
        <w:rPr>
          <w:rFonts w:ascii="宋体" w:hAnsi="宋体" w:eastAsia="宋体" w:cs="宋体"/>
          <w:color w:val="000"/>
          <w:sz w:val="28"/>
          <w:szCs w:val="28"/>
        </w:rPr>
        <w:t xml:space="preserve">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宋体" w:hAnsi="宋体" w:eastAsia="宋体" w:cs="宋体"/>
          <w:color w:val="000"/>
          <w:sz w:val="28"/>
          <w:szCs w:val="28"/>
        </w:rPr>
        <w:t xml:space="preserve">信访部门年终总结二</w:t>
      </w:r>
    </w:p>
    <w:p>
      <w:pPr>
        <w:ind w:left="0" w:right="0" w:firstLine="560"/>
        <w:spacing w:before="450" w:after="450" w:line="312" w:lineRule="auto"/>
      </w:pPr>
      <w:r>
        <w:rPr>
          <w:rFonts w:ascii="宋体" w:hAnsi="宋体" w:eastAsia="宋体" w:cs="宋体"/>
          <w:color w:val="000"/>
          <w:sz w:val="28"/>
          <w:szCs w:val="28"/>
        </w:rPr>
        <w:t xml:space="preserve">本年度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信访积案百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九十。</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(一)坚持领导信访接待日制度和预约接待制度</w:t>
      </w:r>
    </w:p>
    <w:p>
      <w:pPr>
        <w:ind w:left="0" w:right="0" w:firstLine="560"/>
        <w:spacing w:before="450" w:after="450" w:line="312" w:lineRule="auto"/>
      </w:pPr>
      <w:r>
        <w:rPr>
          <w:rFonts w:ascii="宋体" w:hAnsi="宋体" w:eastAsia="宋体" w:cs="宋体"/>
          <w:color w:val="000"/>
          <w:sz w:val="28"/>
          <w:szCs w:val="28"/>
        </w:rPr>
        <w:t xml:space="preserve">今年我们对主要领导和分管领导进行了信访接待安排，对群众来访问题，实行及时接待、分类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(二)坚持信访工作联席会议制度</w:t>
      </w:r>
    </w:p>
    <w:p>
      <w:pPr>
        <w:ind w:left="0" w:right="0" w:firstLine="560"/>
        <w:spacing w:before="450" w:after="450" w:line="312" w:lineRule="auto"/>
      </w:pPr>
      <w:r>
        <w:rPr>
          <w:rFonts w:ascii="宋体" w:hAnsi="宋体" w:eastAsia="宋体" w:cs="宋体"/>
          <w:color w:val="000"/>
          <w:sz w:val="28"/>
          <w:szCs w:val="28"/>
        </w:rPr>
        <w:t xml:space="preserve">坚持每月至少召开一次信访工作联席会议，听取汇报，分析形势，研究解决信访工作中的突出问题，协调处理各类重大信访案件。</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w:t>
      </w:r>
    </w:p>
    <w:p>
      <w:pPr>
        <w:ind w:left="0" w:right="0" w:firstLine="560"/>
        <w:spacing w:before="450" w:after="450" w:line="312" w:lineRule="auto"/>
      </w:pPr>
      <w:r>
        <w:rPr>
          <w:rFonts w:ascii="宋体" w:hAnsi="宋体" w:eastAsia="宋体" w:cs="宋体"/>
          <w:color w:val="000"/>
          <w:sz w:val="28"/>
          <w:szCs w:val="28"/>
        </w:rPr>
        <w:t xml:space="preserve">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2025-06-20T01:08:38+08:00</dcterms:created>
  <dcterms:modified xsi:type="dcterms:W3CDTF">2025-06-20T01:08:38+08:00</dcterms:modified>
</cp:coreProperties>
</file>

<file path=docProps/custom.xml><?xml version="1.0" encoding="utf-8"?>
<Properties xmlns="http://schemas.openxmlformats.org/officeDocument/2006/custom-properties" xmlns:vt="http://schemas.openxmlformats.org/officeDocument/2006/docPropsVTypes"/>
</file>