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乡镇全国两会期间维稳工作总结</w:t>
      </w:r>
      <w:bookmarkEnd w:id="1"/>
    </w:p>
    <w:p>
      <w:pPr>
        <w:jc w:val="center"/>
        <w:spacing w:before="0" w:after="450"/>
      </w:pPr>
      <w:r>
        <w:rPr>
          <w:rFonts w:ascii="Arial" w:hAnsi="Arial" w:eastAsia="Arial" w:cs="Arial"/>
          <w:color w:val="999999"/>
          <w:sz w:val="20"/>
          <w:szCs w:val="20"/>
        </w:rPr>
        <w:t xml:space="preserve">来源：网络  作者：静默星光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在思想上高度重视两会期间维稳工作，切实落实维稳工作责任制，健全维稳工作网，广泛发动群防力量。本站今天为大家精心准备了乡镇全国两会期间维稳工作总结，希望对大家有所帮助!　　乡镇全国两会期间维稳工作总结　　为确保全国”两会”期间社会稳定，我镇高...</w:t>
      </w:r>
    </w:p>
    <w:p>
      <w:pPr>
        <w:ind w:left="0" w:right="0" w:firstLine="560"/>
        <w:spacing w:before="450" w:after="450" w:line="312" w:lineRule="auto"/>
      </w:pPr>
      <w:r>
        <w:rPr>
          <w:rFonts w:ascii="宋体" w:hAnsi="宋体" w:eastAsia="宋体" w:cs="宋体"/>
          <w:color w:val="000"/>
          <w:sz w:val="28"/>
          <w:szCs w:val="28"/>
        </w:rPr>
        <w:t xml:space="preserve">在思想上高度重视两会期间维稳工作，切实落实维稳工作责任制，健全维稳工作网，广泛发动群防力量。本站今天为大家精心准备了乡镇全国两会期间维稳工作总结，希望对大家有所帮助![_TAG_h2]　　乡镇全国两会期间维稳工作总结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乡镇全国两会期间维稳工作总结</w:t>
      </w:r>
    </w:p>
    <w:p>
      <w:pPr>
        <w:ind w:left="0" w:right="0" w:firstLine="560"/>
        <w:spacing w:before="450" w:after="450" w:line="312" w:lineRule="auto"/>
      </w:pPr>
      <w:r>
        <w:rPr>
          <w:rFonts w:ascii="宋体" w:hAnsi="宋体" w:eastAsia="宋体" w:cs="宋体"/>
          <w:color w:val="000"/>
          <w:sz w:val="28"/>
          <w:szCs w:val="28"/>
        </w:rPr>
        <w:t xml:space="preserve">　　根据区委区政府的总体部署，结合街道信访维稳工作实际，xx街道高度重视，周密部署，从强化责任、健全机制、完善举措上着手，扎实推进两会期间的信访维稳工作，现将工作情况汇报如下：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街道党工委、办事处高度重视两会期间信访维稳工作，专门成立了由党工委书记任组长，办事处主任和分管副书记任副组长，班子领导、各科室长和社区书记为成员的xx街道两会期间突发事件应急处置领导小组，形成了街道书记负总责，街居两级齐抓共管的组织体系，切实加强对两会期间信访稳定工作的领导。此外，专门组织召开会议，专题部署两会期间信访工作，对重点对象、管控责任、应急预案等进行了明确的部署，确保责任到人，层层落实。</w:t>
      </w:r>
    </w:p>
    <w:p>
      <w:pPr>
        <w:ind w:left="0" w:right="0" w:firstLine="560"/>
        <w:spacing w:before="450" w:after="450" w:line="312" w:lineRule="auto"/>
      </w:pPr>
      <w:r>
        <w:rPr>
          <w:rFonts w:ascii="宋体" w:hAnsi="宋体" w:eastAsia="宋体" w:cs="宋体"/>
          <w:color w:val="000"/>
          <w:sz w:val="28"/>
          <w:szCs w:val="28"/>
        </w:rPr>
        <w:t xml:space="preserve">　&gt;　二、加强排查，健全机制。</w:t>
      </w:r>
    </w:p>
    <w:p>
      <w:pPr>
        <w:ind w:left="0" w:right="0" w:firstLine="560"/>
        <w:spacing w:before="450" w:after="450" w:line="312" w:lineRule="auto"/>
      </w:pPr>
      <w:r>
        <w:rPr>
          <w:rFonts w:ascii="宋体" w:hAnsi="宋体" w:eastAsia="宋体" w:cs="宋体"/>
          <w:color w:val="000"/>
          <w:sz w:val="28"/>
          <w:szCs w:val="28"/>
        </w:rPr>
        <w:t xml:space="preserve">　　以基础大排查工作为抓手，采取专项与全面排查、预警与应急排查、日常与敏感时期排查三个相结合的排查模式，对辖区重点人、重点事进行了重新排摸和梳理，进一步掌握底数。对排查出来的重点人和重点事，均按照属地管理的原则落实了管控措施。依据平时的表现和类型划分为红色预警人员、黄色预警人员。红色预警人员是指有进京上访史的人员、有信访史但没有解决问题并有扬言进京上访的人员、刑释解教人员中生活确实困难无收入的人员、有肇事肇祸倾向的精神病人;黄色预警人员为有多次上访史的人员、来自敏感国家和地区但表现正常的人员、因历史遗留问题未解决的群体性纠纷的组织者、最近的刑释解教人员等。经过与辖区派出所联合排摸后，两会期间我街道掌握的重点人员，均得到有效管控，成功做到两会期间重点人员零失控。</w:t>
      </w:r>
    </w:p>
    <w:p>
      <w:pPr>
        <w:ind w:left="0" w:right="0" w:firstLine="560"/>
        <w:spacing w:before="450" w:after="450" w:line="312" w:lineRule="auto"/>
      </w:pPr>
      <w:r>
        <w:rPr>
          <w:rFonts w:ascii="宋体" w:hAnsi="宋体" w:eastAsia="宋体" w:cs="宋体"/>
          <w:color w:val="000"/>
          <w:sz w:val="28"/>
          <w:szCs w:val="28"/>
        </w:rPr>
        <w:t xml:space="preserve">　&gt;　三、加强管控，落实调处。</w:t>
      </w:r>
    </w:p>
    <w:p>
      <w:pPr>
        <w:ind w:left="0" w:right="0" w:firstLine="560"/>
        <w:spacing w:before="450" w:after="450" w:line="312" w:lineRule="auto"/>
      </w:pPr>
      <w:r>
        <w:rPr>
          <w:rFonts w:ascii="宋体" w:hAnsi="宋体" w:eastAsia="宋体" w:cs="宋体"/>
          <w:color w:val="000"/>
          <w:sz w:val="28"/>
          <w:szCs w:val="28"/>
        </w:rPr>
        <w:t xml:space="preserve">　　针对辖区内红色预警人员名单，街道按照属地管理、一人一册的要求建立稳控工作档案，落实具体的责任社区、责任领导和责任人，并充分调动和谐促进员工作积极性，做到一日一报，一事一报。对有具体工作单位的红色预警人员，联合辖区派出所做通其工作单位的思想工作，如发现有请假外出等现象，第一时间通知派出所和街道;对无固定工作单位的重点人员除落实专人看管外，针对个人的实际情况，制订相应的稳控措施。如对比较活跃的重点对象，每天安排墙门小组长、保安、物业门岗等人员掌握其动态。</w:t>
      </w:r>
    </w:p>
    <w:p>
      <w:pPr>
        <w:ind w:left="0" w:right="0" w:firstLine="560"/>
        <w:spacing w:before="450" w:after="450" w:line="312" w:lineRule="auto"/>
      </w:pPr>
      <w:r>
        <w:rPr>
          <w:rFonts w:ascii="黑体" w:hAnsi="黑体" w:eastAsia="黑体" w:cs="黑体"/>
          <w:color w:val="000000"/>
          <w:sz w:val="36"/>
          <w:szCs w:val="36"/>
          <w:b w:val="1"/>
          <w:bCs w:val="1"/>
        </w:rPr>
        <w:t xml:space="preserve">　　乡镇全国两会期间维稳工作总结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　&gt;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　　&gt;三、明确责任，齐抓共管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xx年社会治安综合管理责任书》、“两会”《交通安全责任书》的基础上，与各单位签订了20xx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　&gt;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二是确定了xx村、xx村高压线铁塔等地区为安保维稳的重点，坚决杜绝火灾、、群体性事件。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x月x日开始组织民兵x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　&gt;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x条。上报信息稿件xx篇。</w:t>
      </w:r>
    </w:p>
    <w:p>
      <w:pPr>
        <w:ind w:left="0" w:right="0" w:firstLine="560"/>
        <w:spacing w:before="450" w:after="450" w:line="312" w:lineRule="auto"/>
      </w:pPr>
      <w:r>
        <w:rPr>
          <w:rFonts w:ascii="宋体" w:hAnsi="宋体" w:eastAsia="宋体" w:cs="宋体"/>
          <w:color w:val="000"/>
          <w:sz w:val="28"/>
          <w:szCs w:val="28"/>
        </w:rPr>
        <w:t xml:space="preserve">　　&gt;七、加强值班值守、信息畅通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2025-07-10T10:43:03+08:00</dcterms:created>
  <dcterms:modified xsi:type="dcterms:W3CDTF">2025-07-10T10:43:03+08:00</dcterms:modified>
</cp:coreProperties>
</file>

<file path=docProps/custom.xml><?xml version="1.0" encoding="utf-8"?>
<Properties xmlns="http://schemas.openxmlformats.org/officeDocument/2006/custom-properties" xmlns:vt="http://schemas.openxmlformats.org/officeDocument/2006/docPropsVTypes"/>
</file>