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2024年小学生作文评语优缺点 小学生作文评语(十九篇)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小学生作文评语优缺点 小学生作文评语一2. 你是一个开朗可爱的孩子，尊敬老师，与同学相处愉快，热爱学校生活，群众荣誉感强，遵守学校纪律，不迟到，不早退，喜欢参加课外活动，自觉锻炼身体，爱劳动，有职责心，班干部工作认真，能协助老师管理班级，有...</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小学生作文评语一</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小学生作文评语二</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小学生作文评语三</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小学生作文评语五</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小学生作文评语六</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小学生作文评语七</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小学生作文评语八</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小学生作文评语九</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小学生作文评语优缺点 小学生作文评语篇十一</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小学生作文评语篇十二</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小学生作文评语篇十三</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小学生作文评语篇十四</w:t>
      </w:r>
    </w:p>
    <w:p>
      <w:pPr>
        <w:ind w:left="0" w:right="0" w:firstLine="560"/>
        <w:spacing w:before="450" w:after="450" w:line="312" w:lineRule="auto"/>
      </w:pPr>
      <w:r>
        <w:rPr>
          <w:rFonts w:ascii="宋体" w:hAnsi="宋体" w:eastAsia="宋体" w:cs="宋体"/>
          <w:color w:val="000"/>
          <w:sz w:val="28"/>
          <w:szCs w:val="28"/>
        </w:rPr>
        <w:t xml:space="preserve">结尾呼应应开头，结构完整。(初中作文评语)</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结尾同样搞笑。</w:t>
      </w:r>
    </w:p>
    <w:p>
      <w:pPr>
        <w:ind w:left="0" w:right="0" w:firstLine="560"/>
        <w:spacing w:before="450" w:after="450" w:line="312" w:lineRule="auto"/>
      </w:pPr>
      <w:r>
        <w:rPr>
          <w:rFonts w:ascii="宋体" w:hAnsi="宋体" w:eastAsia="宋体" w:cs="宋体"/>
          <w:color w:val="000"/>
          <w:sz w:val="28"/>
          <w:szCs w:val="28"/>
        </w:rPr>
        <w:t xml:space="preserve">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开头点题，用词很吸引人。(学生作文评语)</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小学生作文评语篇十五</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小学生作文评语篇十六</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小学生作文评语篇十七</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小学生作文评语篇十八</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小学生作文评语篇十九</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2025-06-16T11:03:19+08:00</dcterms:created>
  <dcterms:modified xsi:type="dcterms:W3CDTF">2025-06-16T11:03:19+08:00</dcterms:modified>
</cp:coreProperties>
</file>

<file path=docProps/custom.xml><?xml version="1.0" encoding="utf-8"?>
<Properties xmlns="http://schemas.openxmlformats.org/officeDocument/2006/custom-properties" xmlns:vt="http://schemas.openxmlformats.org/officeDocument/2006/docPropsVTypes"/>
</file>