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名人传读后感作文500字(四篇)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名人传读后感作文500字一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名人传读后感作文500字一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&lt;/p[_TAG_h2]名人传读后感作文500字二</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名人传读后感作文500字篇三</w:t>
      </w:r>
    </w:p>
    <w:p>
      <w:pPr>
        <w:ind w:left="0" w:right="0" w:firstLine="560"/>
        <w:spacing w:before="450" w:after="450" w:line="312" w:lineRule="auto"/>
      </w:pPr>
      <w:r>
        <w:rPr>
          <w:rFonts w:ascii="宋体" w:hAnsi="宋体" w:eastAsia="宋体" w:cs="宋体"/>
          <w:color w:val="000"/>
          <w:sz w:val="28"/>
          <w:szCs w:val="28"/>
        </w:rPr>
        <w:t xml:space="preserve">高中名人传的读后感300字(精选5篇)</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又称《巨人三传》，是法国著名批判现实主义作家罗曼·罗兰创作的传记作品，它包括《贝多芬传》、《米开朗琪罗传》、《托尔斯泰传》三部传记。你是否在找正准备撰写“高中名人传的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名人传读后感作文500字四</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2025-07-07T09:34:44+08:00</dcterms:created>
  <dcterms:modified xsi:type="dcterms:W3CDTF">2025-07-07T09:34:44+08:00</dcterms:modified>
</cp:coreProperties>
</file>

<file path=docProps/custom.xml><?xml version="1.0" encoding="utf-8"?>
<Properties xmlns="http://schemas.openxmlformats.org/officeDocument/2006/custom-properties" xmlns:vt="http://schemas.openxmlformats.org/officeDocument/2006/docPropsVTypes"/>
</file>