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最新西游记的第9回读后感100字 西游记第9回合读后感400字(五篇)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西游记的第9回读后感100字 西游记第9回合读后感400字一僧人玄奘从长安出发，开启了西天取经的大门，他收伏众徒弟：悟空、悟净和悟能。师徒四人一路上不畏艰难，在同伴有难时挺身而出，互帮互助，没有什么困难可以挡住他们前进的步伐。凭着他们的团结...</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西游记的第9回读后感100字 西游记第9回合读后感400字一</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西游记的第9回读后感100字 西游记第9回合读后感400字篇二</w:t>
      </w:r>
    </w:p>
    <w:p>
      <w:pPr>
        <w:ind w:left="0" w:right="0" w:firstLine="560"/>
        <w:spacing w:before="450" w:after="450" w:line="312" w:lineRule="auto"/>
      </w:pPr>
      <w:r>
        <w:rPr>
          <w:rFonts w:ascii="宋体" w:hAnsi="宋体" w:eastAsia="宋体" w:cs="宋体"/>
          <w:color w:val="000"/>
          <w:sz w:val="28"/>
          <w:szCs w:val="28"/>
        </w:rPr>
        <w:t xml:space="preserve">西游记的第9回读后感(精选5篇)</w:t>
      </w:r>
    </w:p>
    <w:p>
      <w:pPr>
        <w:ind w:left="0" w:right="0" w:firstLine="560"/>
        <w:spacing w:before="450" w:after="450" w:line="312" w:lineRule="auto"/>
      </w:pPr>
      <w:r>
        <w:rPr>
          <w:rFonts w:ascii="宋体" w:hAnsi="宋体" w:eastAsia="宋体" w:cs="宋体"/>
          <w:color w:val="000"/>
          <w:sz w:val="28"/>
          <w:szCs w:val="28"/>
        </w:rPr>
        <w:t xml:space="preserve">在《西游记》中，最喜欢神通广大，天不怕、地不怕的孙悟空了。瞧!他火眼金睛绝不放过一个妖魔，金箍棒下也绝不对一个妖魔留情，就算是至高的玉皇大帝都要对他唯命是从，那么你知道怎么写好西游记读书心得吗？你是否在找正准备撰写“西游记的第9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西游记的第9回读后感100字 西游记第9回合读后感400字三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西游记的第9回读后感100字 西游记第9回合读后感400字篇四</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&lt;/p[_TAG_h2]西游记的第9回读后感100字 西游记第9回合读后感400字五</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2025-05-02T19:30:58+08:00</dcterms:created>
  <dcterms:modified xsi:type="dcterms:W3CDTF">2025-05-02T19:30:58+08:00</dcterms:modified>
</cp:coreProperties>
</file>

<file path=docProps/custom.xml><?xml version="1.0" encoding="utf-8"?>
<Properties xmlns="http://schemas.openxmlformats.org/officeDocument/2006/custom-properties" xmlns:vt="http://schemas.openxmlformats.org/officeDocument/2006/docPropsVTypes"/>
</file>