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汪曾祺的散文读后感6篇</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帮助我们更好地理解文学作品的文化背景和历史背景，通过读后感的写作，我们可以了解不同文化和历史背景，拓宽自己的视野，小编今天就为您带来了汪曾祺的散文读后感6篇，相信一定会对你有所帮助。有谁曾料到，时隔两月，我重拾经典，再次捧起汪老...</w:t>
      </w:r>
    </w:p>
    <w:p>
      <w:pPr>
        <w:ind w:left="0" w:right="0" w:firstLine="560"/>
        <w:spacing w:before="450" w:after="450" w:line="312" w:lineRule="auto"/>
      </w:pPr>
      <w:r>
        <w:rPr>
          <w:rFonts w:ascii="宋体" w:hAnsi="宋体" w:eastAsia="宋体" w:cs="宋体"/>
          <w:color w:val="000"/>
          <w:sz w:val="28"/>
          <w:szCs w:val="28"/>
        </w:rPr>
        <w:t xml:space="preserve">写读后感可以帮助我们更好地理解文学作品的文化背景和历史背景，通过读后感的写作，我们可以了解不同文化和历史背景，拓宽自己的视野，小编今天就为您带来了汪曾祺的散文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有谁曾料到，时隔两月，我重拾经典，再次捧起汪老的这部《草木春秋》。</w:t>
      </w:r>
    </w:p>
    <w:p>
      <w:pPr>
        <w:ind w:left="0" w:right="0" w:firstLine="560"/>
        <w:spacing w:before="450" w:after="450" w:line="312" w:lineRule="auto"/>
      </w:pPr>
      <w:r>
        <w:rPr>
          <w:rFonts w:ascii="宋体" w:hAnsi="宋体" w:eastAsia="宋体" w:cs="宋体"/>
          <w:color w:val="000"/>
          <w:sz w:val="28"/>
          <w:szCs w:val="28"/>
        </w:rPr>
        <w:t xml:space="preserve">您可能会问:“汪老，咱今天吃啥山珍海味?”别着急，汪老这位“文坛美食家”向来喜爱吃喝、玩乐。咱今天就在这玩乐尝人间百味，在美食中游大好河山。</w:t>
      </w:r>
    </w:p>
    <w:p>
      <w:pPr>
        <w:ind w:left="0" w:right="0" w:firstLine="560"/>
        <w:spacing w:before="450" w:after="450" w:line="312" w:lineRule="auto"/>
      </w:pPr>
      <w:r>
        <w:rPr>
          <w:rFonts w:ascii="宋体" w:hAnsi="宋体" w:eastAsia="宋体" w:cs="宋体"/>
          <w:color w:val="000"/>
          <w:sz w:val="28"/>
          <w:szCs w:val="28"/>
        </w:rPr>
        <w:t xml:space="preserve">第一站我们来到了山东名城——菏泽。说来惭愧，我作为一名山东汉子,竟对荷泽知之甚少。莫慌，有汪老带你游历荷泽。一进城，初日将进，杨柳春风，迎接远道而来客人的是一个千许亩牡丹，仿佛走进一场花的盛宴，蜜的海洋，阅着甜香气息,忧惚之间，有如梦回酒醒。汪老最喜那一朵浅白色的牧丹。他本人，也如这素净的白牡丹一般，清澈淡雅。</w:t>
      </w:r>
    </w:p>
    <w:p>
      <w:pPr>
        <w:ind w:left="0" w:right="0" w:firstLine="560"/>
        <w:spacing w:before="450" w:after="450" w:line="312" w:lineRule="auto"/>
      </w:pPr>
      <w:r>
        <w:rPr>
          <w:rFonts w:ascii="宋体" w:hAnsi="宋体" w:eastAsia="宋体" w:cs="宋体"/>
          <w:color w:val="000"/>
          <w:sz w:val="28"/>
          <w:szCs w:val="28"/>
        </w:rPr>
        <w:t xml:space="preserve">赏完这菏泽牡丹，再当一回绿林好汉——上梁山,在人们印象中，应该是不甚高大的。但梁山实则低矮而不雄伟，山势也不险恶，就连花甲之年的汪老，都可以一口气山顶而不觉有什么。汪老也发出了自己的质疑：这样一座山，能做出那样大的一番事业吗?”这个问题，我们不再深究，因为眼前的.这一尾鳜鱼对汪老更具研究价值，在菏泽的两天多时间，我如和汪老一行餐餐都有鱼，梁山人对鱼文化的研究，连江老都不禁赞叹其“赞极精妙”。说到鱼，汪老又来劲了。关于鳜鱼的种种吃法，汪老自然是如数家珍，最出名的不过松鼠鳜鱼、臭鳜鱼、清蒸、糖醋等他还诚心推荐了清汤鳜鱼。汪老把自己贪吃的本性在字里行间中显露无遗，直言不讳。</w:t>
      </w:r>
    </w:p>
    <w:p>
      <w:pPr>
        <w:ind w:left="0" w:right="0" w:firstLine="560"/>
        <w:spacing w:before="450" w:after="450" w:line="312" w:lineRule="auto"/>
      </w:pPr>
      <w:r>
        <w:rPr>
          <w:rFonts w:ascii="宋体" w:hAnsi="宋体" w:eastAsia="宋体" w:cs="宋体"/>
          <w:color w:val="000"/>
          <w:sz w:val="28"/>
          <w:szCs w:val="28"/>
        </w:rPr>
        <w:t xml:space="preserve">宿梁山之第二日，我与汪老起身。欲离开，破晓时分，一场倾盆大雨开始了独奏。我看向身旁的汪老，他客光焕发，眼里开始闪烁着一些东西，“山东今年是个好年景。”他说道。</w:t>
      </w:r>
    </w:p>
    <w:p>
      <w:pPr>
        <w:ind w:left="0" w:right="0" w:firstLine="560"/>
        <w:spacing w:before="450" w:after="450" w:line="312" w:lineRule="auto"/>
      </w:pPr>
      <w:r>
        <w:rPr>
          <w:rFonts w:ascii="宋体" w:hAnsi="宋体" w:eastAsia="宋体" w:cs="宋体"/>
          <w:color w:val="000"/>
          <w:sz w:val="28"/>
          <w:szCs w:val="28"/>
        </w:rPr>
        <w:t xml:space="preserve">胡同是贯穿大街的网络。它居闹市很近，大哥酱油，约二斤鸡蛋什么的，很方便但似有很远。这里没有车水马龙，总是安安静静的。偶尔有剃头挑子的“唤头”（像一个大镊子，用铁棒从当中擦过，便发出噌的一声）；磨剪子磨刀的“惊闺”（十几个铁片穿成一片，摇动做声）；算命的盲人（现在早没有了）吹的短笛的声音。这些声音不但不显得喧闹，倒显得胡同里更加安静了。——《胡同文化》</w:t>
      </w:r>
    </w:p>
    <w:p>
      <w:pPr>
        <w:ind w:left="0" w:right="0" w:firstLine="560"/>
        <w:spacing w:before="450" w:after="450" w:line="312" w:lineRule="auto"/>
      </w:pPr>
      <w:r>
        <w:rPr>
          <w:rFonts w:ascii="宋体" w:hAnsi="宋体" w:eastAsia="宋体" w:cs="宋体"/>
          <w:color w:val="000"/>
          <w:sz w:val="28"/>
          <w:szCs w:val="28"/>
        </w:rPr>
        <w:t xml:space="preserve">汪曾祺描写的胡同中的场景很生活、真切。人物的特点很鲜明，虽描写每个人物只有简短的一句话，但他抓住了人物的细节，抓住了人物的魂。汪曾祺对风俗的关注体现了他对民族集体生活和文化的喜爱。汪曾祺在《咸菜和文化》说：我们要在小说里表现的文化，首先是现在的，活着的；其次是昨天的，消逝不久的。理由很简单，因为我们看得见，摸得着，尝得出，想得透。汪曾祺写的《胡同文化》语言平实，贴近生活，也是希望把这种文化以最简单真实的方式传递给更多人，让这文化更好的延续下去。</w:t>
      </w:r>
    </w:p>
    <w:p>
      <w:pPr>
        <w:ind w:left="0" w:right="0" w:firstLine="560"/>
        <w:spacing w:before="450" w:after="450" w:line="312" w:lineRule="auto"/>
      </w:pPr>
      <w:r>
        <w:rPr>
          <w:rFonts w:ascii="宋体" w:hAnsi="宋体" w:eastAsia="宋体" w:cs="宋体"/>
          <w:color w:val="000"/>
          <w:sz w:val="28"/>
          <w:szCs w:val="28"/>
        </w:rPr>
        <w:t xml:space="preserve">正如汪曾祺所说的：他所追求的不是深刻，而是和谐。他用朴素着实的语言记录生活。归有光的“以清淡的文笔写平常的人事”也尤其受他推崇。汪曾的文学作品展示了现代汉语写作的另一种可能，那就是从活的传统和活的生活中汲取营养。</w:t>
      </w:r>
    </w:p>
    <w:p>
      <w:pPr>
        <w:ind w:left="0" w:right="0" w:firstLine="560"/>
        <w:spacing w:before="450" w:after="450" w:line="312" w:lineRule="auto"/>
      </w:pPr>
      <w:r>
        <w:rPr>
          <w:rFonts w:ascii="宋体" w:hAnsi="宋体" w:eastAsia="宋体" w:cs="宋体"/>
          <w:color w:val="000"/>
          <w:sz w:val="28"/>
          <w:szCs w:val="28"/>
        </w:rPr>
        <w:t xml:space="preserve">也许很多人不知汪曾祺，也许侑很多人认为中国现代难见散文大家。這是一种误读，更是一种谬论。</w:t>
      </w:r>
    </w:p>
    <w:p>
      <w:pPr>
        <w:ind w:left="0" w:right="0" w:firstLine="560"/>
        <w:spacing w:before="450" w:after="450" w:line="312" w:lineRule="auto"/>
      </w:pPr>
      <w:r>
        <w:rPr>
          <w:rFonts w:ascii="宋体" w:hAnsi="宋体" w:eastAsia="宋体" w:cs="宋体"/>
          <w:color w:val="000"/>
          <w:sz w:val="28"/>
          <w:szCs w:val="28"/>
        </w:rPr>
        <w:t xml:space="preserve">?汪曾祺散文》是我01年时偶在市集中买的，记得还是盗版书。当时对汪先生所知甚少（应式教育的后果），只知汪先生就应算得尙是一茖著名作家。</w:t>
      </w:r>
    </w:p>
    <w:p>
      <w:pPr>
        <w:ind w:left="0" w:right="0" w:firstLine="560"/>
        <w:spacing w:before="450" w:after="450" w:line="312" w:lineRule="auto"/>
      </w:pPr>
      <w:r>
        <w:rPr>
          <w:rFonts w:ascii="宋体" w:hAnsi="宋体" w:eastAsia="宋体" w:cs="宋体"/>
          <w:color w:val="000"/>
          <w:sz w:val="28"/>
          <w:szCs w:val="28"/>
        </w:rPr>
        <w:t xml:space="preserve">闲暇之余，开始是以一种慵懒的情绪看《汪曾祺散文》的。哪知，一读之下竟不能放下。关于诚信的名??</w:t>
      </w:r>
    </w:p>
    <w:p>
      <w:pPr>
        <w:ind w:left="0" w:right="0" w:firstLine="560"/>
        <w:spacing w:before="450" w:after="450" w:line="312" w:lineRule="auto"/>
      </w:pPr>
      <w:r>
        <w:rPr>
          <w:rFonts w:ascii="宋体" w:hAnsi="宋体" w:eastAsia="宋体" w:cs="宋体"/>
          <w:color w:val="000"/>
          <w:sz w:val="28"/>
          <w:szCs w:val="28"/>
        </w:rPr>
        <w:t xml:space="preserve">读《汪曾祺散文》，如同是听一位经历抗战、解放战争的历史老人在向我们娓娓动听地述说生活小事，而在倾听之中，這种生活小事似乎更是一种无形中的人文和历史教育。</w:t>
      </w:r>
    </w:p>
    <w:p>
      <w:pPr>
        <w:ind w:left="0" w:right="0" w:firstLine="560"/>
        <w:spacing w:before="450" w:after="450" w:line="312" w:lineRule="auto"/>
      </w:pPr>
      <w:r>
        <w:rPr>
          <w:rFonts w:ascii="宋体" w:hAnsi="宋体" w:eastAsia="宋体" w:cs="宋体"/>
          <w:color w:val="000"/>
          <w:sz w:val="28"/>
          <w:szCs w:val="28"/>
        </w:rPr>
        <w:t xml:space="preserve">在《汪曾祺散文》中，我们看了以前的西南联大教授们的风采，我们读了当时人们对于政治、文化的评判，我们如同读一位历史老人的故事。</w:t>
      </w:r>
    </w:p>
    <w:p>
      <w:pPr>
        <w:ind w:left="0" w:right="0" w:firstLine="560"/>
        <w:spacing w:before="450" w:after="450" w:line="312" w:lineRule="auto"/>
      </w:pPr>
      <w:r>
        <w:rPr>
          <w:rFonts w:ascii="宋体" w:hAnsi="宋体" w:eastAsia="宋体" w:cs="宋体"/>
          <w:color w:val="000"/>
          <w:sz w:val="28"/>
          <w:szCs w:val="28"/>
        </w:rPr>
        <w:t xml:space="preserve">在《汪曾祺散文》中，我们读了中国文人不屈的傲骨，看了中国学者在艰苦的环境中对思想与学术的孜孜追求。</w:t>
      </w:r>
    </w:p>
    <w:p>
      <w:pPr>
        <w:ind w:left="0" w:right="0" w:firstLine="560"/>
        <w:spacing w:before="450" w:after="450" w:line="312" w:lineRule="auto"/>
      </w:pPr>
      <w:r>
        <w:rPr>
          <w:rFonts w:ascii="宋体" w:hAnsi="宋体" w:eastAsia="宋体" w:cs="宋体"/>
          <w:color w:val="000"/>
          <w:sz w:val="28"/>
          <w:szCs w:val="28"/>
        </w:rPr>
        <w:t xml:space="preserve">汪老以一种充满人文色彩的笔调，向我们讲述着以前的往事，向我们传來种种可供学习的精神与思想。下雨天的心情说说</w:t>
      </w:r>
    </w:p>
    <w:p>
      <w:pPr>
        <w:ind w:left="0" w:right="0" w:firstLine="560"/>
        <w:spacing w:before="450" w:after="450" w:line="312" w:lineRule="auto"/>
      </w:pPr>
      <w:r>
        <w:rPr>
          <w:rFonts w:ascii="宋体" w:hAnsi="宋体" w:eastAsia="宋体" w:cs="宋体"/>
          <w:color w:val="000"/>
          <w:sz w:val="28"/>
          <w:szCs w:val="28"/>
        </w:rPr>
        <w:t xml:space="preserve">读《汪曾祺散文》，如同在读历史，更如同在向众多先贤和在世的思想老人学习为人处世！</w:t>
      </w:r>
    </w:p>
    <w:p>
      <w:pPr>
        <w:ind w:left="0" w:right="0" w:firstLine="560"/>
        <w:spacing w:before="450" w:after="450" w:line="312" w:lineRule="auto"/>
      </w:pPr>
      <w:r>
        <w:rPr>
          <w:rFonts w:ascii="宋体" w:hAnsi="宋体" w:eastAsia="宋体" w:cs="宋体"/>
          <w:color w:val="000"/>
          <w:sz w:val="28"/>
          <w:szCs w:val="28"/>
        </w:rPr>
        <w:t xml:space="preserve">读了汪老的书，坚信大家都能明白，其实中国不缺乏文化大家和散文大家，我们只是缺乏学习和认知的机会。读了此书再说中国无散文大家，也许会是一种笑话！</w:t>
      </w:r>
    </w:p>
    <w:p>
      <w:pPr>
        <w:ind w:left="0" w:right="0" w:firstLine="560"/>
        <w:spacing w:before="450" w:after="450" w:line="312" w:lineRule="auto"/>
      </w:pPr>
      <w:r>
        <w:rPr>
          <w:rFonts w:ascii="宋体" w:hAnsi="宋体" w:eastAsia="宋体" w:cs="宋体"/>
          <w:color w:val="000"/>
          <w:sz w:val="28"/>
          <w:szCs w:val="28"/>
        </w:rPr>
        <w:t xml:space="preserve">汪曾祺之书，不读后悔，读了不遗憾！</w:t>
      </w:r>
    </w:p>
    <w:p>
      <w:pPr>
        <w:ind w:left="0" w:right="0" w:firstLine="560"/>
        <w:spacing w:before="450" w:after="450" w:line="312" w:lineRule="auto"/>
      </w:pPr>
      <w:r>
        <w:rPr>
          <w:rFonts w:ascii="宋体" w:hAnsi="宋体" w:eastAsia="宋体" w:cs="宋体"/>
          <w:color w:val="000"/>
          <w:sz w:val="28"/>
          <w:szCs w:val="28"/>
        </w:rPr>
        <w:t xml:space="preserve">这几天在读汪曾祺先生的散文集，先生在文章里谈了很多，讲到了他的父母亲，讲到了故乡的风物习俗。先生的文字很清新，隽美而不失情韵，弥漫着文人的志趣。而我感触最深的是他对往事深厚的情感和惊人的记忆力。</w:t>
      </w:r>
    </w:p>
    <w:p>
      <w:pPr>
        <w:ind w:left="0" w:right="0" w:firstLine="560"/>
        <w:spacing w:before="450" w:after="450" w:line="312" w:lineRule="auto"/>
      </w:pPr>
      <w:r>
        <w:rPr>
          <w:rFonts w:ascii="宋体" w:hAnsi="宋体" w:eastAsia="宋体" w:cs="宋体"/>
          <w:color w:val="000"/>
          <w:sz w:val="28"/>
          <w:szCs w:val="28"/>
        </w:rPr>
        <w:t xml:space="preserve">在回顾从前的家时，他这样写道：“从科甲巷口到竺家巷口，计有这么几家店铺：一家豆腐店，一家南货店，一家烧饼店，一家棉席店，一家药店，一家烟店，一家糕店，一家剃头店，一家布店。”</w:t>
      </w:r>
    </w:p>
    <w:p>
      <w:pPr>
        <w:ind w:left="0" w:right="0" w:firstLine="560"/>
        <w:spacing w:before="450" w:after="450" w:line="312" w:lineRule="auto"/>
      </w:pPr>
      <w:r>
        <w:rPr>
          <w:rFonts w:ascii="宋体" w:hAnsi="宋体" w:eastAsia="宋体" w:cs="宋体"/>
          <w:color w:val="000"/>
          <w:sz w:val="28"/>
          <w:szCs w:val="28"/>
        </w:rPr>
        <w:t xml:space="preserve">尽管时隔多年，但旧时家门口的店铺，先生却依旧能够如数家珍。我忍不住回想儿时门前的店铺，除了杂货铺记的真切，其他的印象都显得渺茫了，仿佛蒙上了一层薄雾。那家杂货铺是我幼时常去的，帮妈妈买瓶酱油、买袋盐，杂货铺的老板娘是个年过六旬的老太太，性格幽默，总拿我开玩笑，所以我印象格外深刻。因此我也格外佩服汪曾祺先生的好记性，家里的后花园，堂屋里的老爷柜，甚至儿时的小花灯，他全都历历在目。他写他的父亲，动情地回忆汪老先生的才趣，刻印章、扎风筝、拉胡琴……老先生的一举一动仿佛就在读者面前，汪曾祺先生与父亲的深厚情感也透进了读者的心里。文章就像一幅细细密密的工笔画，向人们绘声绘色、不急不缓地讲述着高邮的风土人情。</w:t>
      </w:r>
    </w:p>
    <w:p>
      <w:pPr>
        <w:ind w:left="0" w:right="0" w:firstLine="560"/>
        <w:spacing w:before="450" w:after="450" w:line="312" w:lineRule="auto"/>
      </w:pPr>
      <w:r>
        <w:rPr>
          <w:rFonts w:ascii="宋体" w:hAnsi="宋体" w:eastAsia="宋体" w:cs="宋体"/>
          <w:color w:val="000"/>
          <w:sz w:val="28"/>
          <w:szCs w:val="28"/>
        </w:rPr>
        <w:t xml:space="preserve">?受戒》是汪曾祺的代表作，是一篇极美的小说。写一个小和尚和一个叫小英子的小姑娘清清爽爽，朦朦胧胧的感情。全篇有一万二千多字，几乎没有什么故事情节，但却极富诗情地展现了三十年代苏北里下河的田园风光。小和尚明海与农家少女的初恋被作家描绘得如诗如画，醉人心田。文章发表之前，有人问汪曾祺：“你为什么要写这样一篇东西呢?”汪曾祺说：“我要写，必须要把它写得很美，很健康，很有诗意。”写成后，汪曾祺宣布：“我写的是美，是健康的人性。美，人性，是任何时候都需要的。”这些话，我们都能够把它看做是汪曾祺创作这篇小说的初衷，也是作家透过文章想要表达的思想内涵。本文主要从以下几个方面来谈;。一、诗意和谐的生活空间</w:t>
      </w:r>
    </w:p>
    <w:p>
      <w:pPr>
        <w:ind w:left="0" w:right="0" w:firstLine="560"/>
        <w:spacing w:before="450" w:after="450" w:line="312" w:lineRule="auto"/>
      </w:pPr>
      <w:r>
        <w:rPr>
          <w:rFonts w:ascii="宋体" w:hAnsi="宋体" w:eastAsia="宋体" w:cs="宋体"/>
          <w:color w:val="000"/>
          <w:sz w:val="28"/>
          <w:szCs w:val="28"/>
        </w:rPr>
        <w:t xml:space="preserve">;表面上的主人公是明海和小英子，实际上作者追求和张扬的就应是种“桃花源”式的自然纯朴的生活理想。作者特地选取混乱时代极为难得的“人不生病，牛不生灾，也没有大旱大水闹蝗虫，日子过得很兴旺”的几年时光，以促成这个桃花源的生成。这个桃花源中诸多的人物不受清规戒律的约束，其情感表露十分直接而且质朴，他们虽然都是凡夫俗子，却没有任何猾、恶意，众多的人物之间的相互自然的爱意组成了洋溢着生之快乐的生存空间。作者以一种通达的甚至理想化的态度看待这种生活，没有丝毫的冬烘头脑与迂腐习气，他塑造的这个空间是诗意的，而又充满了梦幻色彩。但是明海和小英子虽然不能完全算作这篇小说的主人公，他们那种纯洁、朴素、自然而又有一点苦涩的感情却确实能够给这种理想赋予一个灵魂。在汪曾祺笔下，小和尚明海是聪明的、善良、纯朴的，小英子是天真、美丽、多情的。他们之间朦胧的异性情感，呈现出浪漫的、纯真的色彩，在人生的旅程中奏出了一曲美的旋律。这种情感发自还没有受到俗世污染的童心，恰恰股以成为这个桃花源的灵魂的象征，所以作者把它表现得个性美。譬如，明海受戒后，小英子接他回来时，问：“我给你当老婆，你要不要?”明子先是大声然后是小小声说：“要——!”英子把船划进了芦花荡，小说之后这样描述：“芦花才吐新穗。紫灰色的芦穗，发着银光，滑溜溜的，像一串丝线。有的地方结了蒲棒，通红的，像一枝一枝小蜡烛。青浮萍，紫浮萍。长脚蚊子，水。野菱角开着四瓣的小白花。惊起一只青桩(一种水鸟)，檫着芦穗，扑鲁鲁鲁飞远了。……”</w:t>
      </w:r>
    </w:p>
    <w:p>
      <w:pPr>
        <w:ind w:left="0" w:right="0" w:firstLine="560"/>
        <w:spacing w:before="450" w:after="450" w:line="312" w:lineRule="auto"/>
      </w:pPr>
      <w:r>
        <w:rPr>
          <w:rFonts w:ascii="宋体" w:hAnsi="宋体" w:eastAsia="宋体" w:cs="宋体"/>
          <w:color w:val="000"/>
          <w:sz w:val="28"/>
          <w:szCs w:val="28"/>
        </w:rPr>
        <w:t xml:space="preserve">小说中的少女小英子保存着最为自然的本性——透明的性情，由这一带清秀山水培养起来的水一般的阴柔性情。她有着本乎自然的，纯真的情爱。在她身上，似乎找不到焦虑或受压抑的阴影。她的焦虑与被掩藏或装饰了起来，恰如那一片密密的芦苇荡子。小英子生存的空间是桃源式的环境。这一片空间里的人，与自然是充分混溶的。他们几乎没有受到任何“忌讳”的约束。小英子初次见到明子，就很自然地把半个莲蓬扔给他吃，以后就熟如一家人，明子也老往小英子家里跑。小英子的母亲斥责明子时，径直叫他“儿子”，之后干脆把他认作了干儿子。明子帮着小英子姐妹画绣花，帮着做田里的农活，一齐踩水，一齐采荸荠……“男女授受不亲”的秩序被彻底打破了，少男少女在一种亲密无间的关系里滋养起了一种最自然的相互依恋的情感。在那里，被表述为一种如水一般流淌的、再自然但是的事情。小说自始至终渲染的这种古朴淳厚的民风得到了升华与深化。“受戒”与“情爱”这两个看似对立的命题在那里奇特地统一齐来了。</w:t>
      </w:r>
    </w:p>
    <w:p>
      <w:pPr>
        <w:ind w:left="0" w:right="0" w:firstLine="560"/>
        <w:spacing w:before="450" w:after="450" w:line="312" w:lineRule="auto"/>
      </w:pPr>
      <w:r>
        <w:rPr>
          <w:rFonts w:ascii="宋体" w:hAnsi="宋体" w:eastAsia="宋体" w:cs="宋体"/>
          <w:color w:val="000"/>
          <w:sz w:val="28"/>
          <w:szCs w:val="28"/>
        </w:rPr>
        <w:t xml:space="preserve">二、纯朴自然的生活方式作者在小说里叙述的是一种独特的生存环境中奇异的人情风俗及其人群的生活方式。这个世界中人的生活方式是世俗的，然而又是率性自然的，它充满了人间的烟火气，同时又有一种超功利的潇洒与美。首先，故事的行为“空间”——“这个地方的地名有点怪，叫庵赵庄”。“庵赵庄”这一符号，指称着两重涵义：庄上大都姓赵，庄上有一个庵。庄以族为名，是中国传统社会注重血缘聚居的一种反映;庄以庵名，则可见这座小小的菩提庵对庄上人家的重要性。“出和尚”便是这个地方的一大特色。例如，在当地，出家仅仅是一种谋生的职业，它既不比别的职业高贵，也不比别的职业低贱，庵中的和尚不高人一等，也不矮人三分，他们照样有人的七情六欲，也将之看作是正常的事情，并不以之为贱：“这个庵里无所谓清规，连这两个字也没人提起。”——他们能够娶妻、找情人、谈恋爱，还能够杀猪、吃肉，唱“妞儿生得漂漂的，两个翘翘的，有心上去摸一把，心里有点跳跳的”这样的酸曲。人的一切生活方式都顺乎人的自然本性，自由自在，原始纯朴，不受任何清规戒律的，正所谓“饥来便食，困来便眠”。庙里的和尚是如此，当地的居民也是如此，英子一家的生活，男耕女织，温饱无虞，充满了一种俗世的美：</w:t>
      </w:r>
    </w:p>
    <w:p>
      <w:pPr>
        <w:ind w:left="0" w:right="0" w:firstLine="560"/>
        <w:spacing w:before="450" w:after="450" w:line="312" w:lineRule="auto"/>
      </w:pPr>
      <w:r>
        <w:rPr>
          <w:rFonts w:ascii="宋体" w:hAnsi="宋体" w:eastAsia="宋体" w:cs="宋体"/>
          <w:color w:val="000"/>
          <w:sz w:val="28"/>
          <w:szCs w:val="28"/>
        </w:rPr>
        <w:t xml:space="preserve">“房檐下一边种着一棵石榴树，一边种着一棵栀子花，都齐房檐高了。夏天开了花，一红一白，好看得很。栀子花香得冲鼻子。顺风的时候，在荸荠庵都闻得见”</w:t>
      </w:r>
    </w:p>
    <w:p>
      <w:pPr>
        <w:ind w:left="0" w:right="0" w:firstLine="560"/>
        <w:spacing w:before="450" w:after="450" w:line="312" w:lineRule="auto"/>
      </w:pPr>
      <w:r>
        <w:rPr>
          <w:rFonts w:ascii="宋体" w:hAnsi="宋体" w:eastAsia="宋体" w:cs="宋体"/>
          <w:color w:val="000"/>
          <w:sz w:val="28"/>
          <w:szCs w:val="28"/>
        </w:rPr>
        <w:t xml:space="preserve">小说中自然、纯朴的民俗世界实际上是汪曾祺自然、通脱、仁爱的生活理想的一个表征。他说：“有评论家说我的作品受了两千多年前的老庄思想的影响，可能有一点。……我自我想想，我受影响较深的，还是儒家。我觉得孔子是个很有人情味的人，并且是个诗人。……超功利的率性自然的思想是生活境界的美的极致。……我觉得儒家是爱人的。因此我自诩为‘中国式的人道主义者’”</w:t>
      </w:r>
    </w:p>
    <w:p>
      <w:pPr>
        <w:ind w:left="0" w:right="0" w:firstLine="560"/>
        <w:spacing w:before="450" w:after="450" w:line="312" w:lineRule="auto"/>
      </w:pPr>
      <w:r>
        <w:rPr>
          <w:rFonts w:ascii="宋体" w:hAnsi="宋体" w:eastAsia="宋体" w:cs="宋体"/>
          <w:color w:val="000"/>
          <w:sz w:val="28"/>
          <w:szCs w:val="28"/>
        </w:rPr>
        <w:t xml:space="preserve">本周，我读的书是《汪曾祺经典作品》。这本书分为小说和散文两大类。小说有《异秉》、《受戒》、《岁寒三友》、《寂寞和温暖》、《大淖记事》、《七里茶坊》、《职业》、《陈小手》、《安乐居》、《陆判》等。散文有《花园》、《冬天》、《夏天》、《我的家乡》、《北京的秋花》、《草木春秋》、《淡淡秋光》、《翠湖心影》、《泡茶馆》、《昆明的雨》、《观音寺》、《天山行色》、《湘行二记》、《皖南一到》、《泰山片石》。</w:t>
      </w:r>
    </w:p>
    <w:p>
      <w:pPr>
        <w:ind w:left="0" w:right="0" w:firstLine="560"/>
        <w:spacing w:before="450" w:after="450" w:line="312" w:lineRule="auto"/>
      </w:pPr>
      <w:r>
        <w:rPr>
          <w:rFonts w:ascii="宋体" w:hAnsi="宋体" w:eastAsia="宋体" w:cs="宋体"/>
          <w:color w:val="000"/>
          <w:sz w:val="28"/>
          <w:szCs w:val="28"/>
        </w:rPr>
        <w:t xml:space="preserve">这个小说集的第一篇就是《异秉》。由于我忘了看书，全书我也就只看了这一篇。</w:t>
      </w:r>
    </w:p>
    <w:p>
      <w:pPr>
        <w:ind w:left="0" w:right="0" w:firstLine="560"/>
        <w:spacing w:before="450" w:after="450" w:line="312" w:lineRule="auto"/>
      </w:pPr>
      <w:r>
        <w:rPr>
          <w:rFonts w:ascii="宋体" w:hAnsi="宋体" w:eastAsia="宋体" w:cs="宋体"/>
          <w:color w:val="000"/>
          <w:sz w:val="28"/>
          <w:szCs w:val="28"/>
        </w:rPr>
        <w:t xml:space="preserve">?异秉》的主人翁叫王二，很可能是王二小的爷爷。这个“王二小的爷爷”原先是摆一个熏烧摊子的。这个熏烧摊子什么都卖：卤豆腐干，牛肉，蒲包肉，猪头肉，黑瓜子，白瓜子，盐炒豌豆，油炸豌豆，兰花豆，五香花生米，后来还添了时令的“羊糕”，“五香兔肉”……</w:t>
      </w:r>
    </w:p>
    <w:p>
      <w:pPr>
        <w:ind w:left="0" w:right="0" w:firstLine="560"/>
        <w:spacing w:before="450" w:after="450" w:line="312" w:lineRule="auto"/>
      </w:pPr>
      <w:r>
        <w:rPr>
          <w:rFonts w:ascii="宋体" w:hAnsi="宋体" w:eastAsia="宋体" w:cs="宋体"/>
          <w:color w:val="000"/>
          <w:sz w:val="28"/>
          <w:szCs w:val="28"/>
        </w:rPr>
        <w:t xml:space="preserve">可是，经济不景气，周围的摊子都渐渐败落下来，不过，王二的摊子却办的越来越红。接着，王二把他的摊子搬到了一家店铺那里。金银财宝哗哗哗的往王二家里流。</w:t>
      </w:r>
    </w:p>
    <w:p>
      <w:pPr>
        <w:ind w:left="0" w:right="0" w:firstLine="560"/>
        <w:spacing w:before="450" w:after="450" w:line="312" w:lineRule="auto"/>
      </w:pPr>
      <w:r>
        <w:rPr>
          <w:rFonts w:ascii="宋体" w:hAnsi="宋体" w:eastAsia="宋体" w:cs="宋体"/>
          <w:color w:val="000"/>
          <w:sz w:val="28"/>
          <w:szCs w:val="28"/>
        </w:rPr>
        <w:t xml:space="preserve">王二富裕了。他便去听书，但我猜他啥也听不懂。王二还爱赌博，书上说，王二输的时候不多，这表示王二肯定是个大老千，还有一种可能就是他太会算计了……</w:t>
      </w:r>
    </w:p>
    <w:p>
      <w:pPr>
        <w:ind w:left="0" w:right="0" w:firstLine="560"/>
        <w:spacing w:before="450" w:after="450" w:line="312" w:lineRule="auto"/>
      </w:pPr>
      <w:r>
        <w:rPr>
          <w:rFonts w:ascii="宋体" w:hAnsi="宋体" w:eastAsia="宋体" w:cs="宋体"/>
          <w:color w:val="000"/>
          <w:sz w:val="28"/>
          <w:szCs w:val="28"/>
        </w:rPr>
        <w:t xml:space="preserve">文章的最后一段写出了王二的“异秉”，先解小手，后解大手……真的是因为“异秉”使他发达的吗？恐怕是因为他的勤劳和精明使他的生意红火起来的吧。而且，价钱公道，有诚信也是他留住“老主顾”的主要原因吧。</w:t>
      </w:r>
    </w:p>
    <w:p>
      <w:pPr>
        <w:ind w:left="0" w:right="0" w:firstLine="560"/>
        <w:spacing w:before="450" w:after="450" w:line="312" w:lineRule="auto"/>
      </w:pPr>
      <w:r>
        <w:rPr>
          <w:rFonts w:ascii="宋体" w:hAnsi="宋体" w:eastAsia="宋体" w:cs="宋体"/>
          <w:color w:val="000"/>
          <w:sz w:val="28"/>
          <w:szCs w:val="28"/>
        </w:rPr>
        <w:t xml:space="preserve">这堆鸡毛蒜皮的小事，作者也给说了出来，可见作者特别啰嗦。可也正是他的写作手法与众不同之处。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2025-06-21T20:01:26+08:00</dcterms:created>
  <dcterms:modified xsi:type="dcterms:W3CDTF">2025-06-21T20:01:26+08:00</dcterms:modified>
</cp:coreProperties>
</file>

<file path=docProps/custom.xml><?xml version="1.0" encoding="utf-8"?>
<Properties xmlns="http://schemas.openxmlformats.org/officeDocument/2006/custom-properties" xmlns:vt="http://schemas.openxmlformats.org/officeDocument/2006/docPropsVTypes"/>
</file>