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小学(十篇)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 小学一那正是在罗贯中笔下的着作《三国演义》。三国演义内容丰富，成语众多，虽然看起来比较麻烦，但是能让我们真正领会作者的艺术才华。在这本书里面我最喜欢的是被评为“治世之能人，乱世之奸雄”的曹操以及才华横溢的诸葛亮。曹操是一位纵...</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小学一</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小学三</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小学四</w:t>
      </w:r>
    </w:p>
    <w:p>
      <w:pPr>
        <w:ind w:left="0" w:right="0" w:firstLine="560"/>
        <w:spacing w:before="450" w:after="450" w:line="312" w:lineRule="auto"/>
      </w:pPr>
      <w:r>
        <w:rPr>
          <w:rFonts w:ascii="宋体" w:hAnsi="宋体" w:eastAsia="宋体" w:cs="宋体"/>
          <w:color w:val="000"/>
          <w:sz w:val="28"/>
          <w:szCs w:val="28"/>
        </w:rPr>
        <w:t xml:space="preserve">去年暑假时，我第三次读了明朝罗贯中写的《三国演义》, 每一遍都带给我不同的感受，每一遍都让我有了更深的理解。书中记载了很多经典的战役和流传很广的计谋，如：草船借箭、空城计、赤壁之战、六出祁山等，而我印象最深的是刘备求贤若渴、三顾茅庐的故事。</w:t>
      </w:r>
    </w:p>
    <w:p>
      <w:pPr>
        <w:ind w:left="0" w:right="0" w:firstLine="560"/>
        <w:spacing w:before="450" w:after="450" w:line="312" w:lineRule="auto"/>
      </w:pPr>
      <w:r>
        <w:rPr>
          <w:rFonts w:ascii="宋体" w:hAnsi="宋体" w:eastAsia="宋体" w:cs="宋体"/>
          <w:color w:val="000"/>
          <w:sz w:val="28"/>
          <w:szCs w:val="28"/>
        </w:rPr>
        <w:t xml:space="preserve">在一个大雪纷飞的冬天，刘备、关羽和张飞一起来到诸葛亮的家。</w:t>
      </w:r>
    </w:p>
    <w:p>
      <w:pPr>
        <w:ind w:left="0" w:right="0" w:firstLine="560"/>
        <w:spacing w:before="450" w:after="450" w:line="312" w:lineRule="auto"/>
      </w:pPr>
      <w:r>
        <w:rPr>
          <w:rFonts w:ascii="宋体" w:hAnsi="宋体" w:eastAsia="宋体" w:cs="宋体"/>
          <w:color w:val="000"/>
          <w:sz w:val="28"/>
          <w:szCs w:val="28"/>
        </w:rPr>
        <w:t xml:space="preserve">童子开门后，说：“先生今日不在家，他出去办事了，大概几天后会回来的，请玄德公数日后再来。”</w:t>
      </w:r>
    </w:p>
    <w:p>
      <w:pPr>
        <w:ind w:left="0" w:right="0" w:firstLine="560"/>
        <w:spacing w:before="450" w:after="450" w:line="312" w:lineRule="auto"/>
      </w:pPr>
      <w:r>
        <w:rPr>
          <w:rFonts w:ascii="宋体" w:hAnsi="宋体" w:eastAsia="宋体" w:cs="宋体"/>
          <w:color w:val="000"/>
          <w:sz w:val="28"/>
          <w:szCs w:val="28"/>
        </w:rPr>
        <w:t xml:space="preserve">刘备、关羽、张飞只能带着遗憾离开了诸葛亮的家，离开了荆州南阳的卧龙岗。</w:t>
      </w:r>
    </w:p>
    <w:p>
      <w:pPr>
        <w:ind w:left="0" w:right="0" w:firstLine="560"/>
        <w:spacing w:before="450" w:after="450" w:line="312" w:lineRule="auto"/>
      </w:pPr>
      <w:r>
        <w:rPr>
          <w:rFonts w:ascii="宋体" w:hAnsi="宋体" w:eastAsia="宋体" w:cs="宋体"/>
          <w:color w:val="000"/>
          <w:sz w:val="28"/>
          <w:szCs w:val="28"/>
        </w:rPr>
        <w:t xml:space="preserve">数日后刘备、关羽、张飞再一次来到孔明的家，依然未能与孔明先生相见，只能再次遗憾地回去了。</w:t>
      </w:r>
    </w:p>
    <w:p>
      <w:pPr>
        <w:ind w:left="0" w:right="0" w:firstLine="560"/>
        <w:spacing w:before="450" w:after="450" w:line="312" w:lineRule="auto"/>
      </w:pPr>
      <w:r>
        <w:rPr>
          <w:rFonts w:ascii="宋体" w:hAnsi="宋体" w:eastAsia="宋体" w:cs="宋体"/>
          <w:color w:val="000"/>
          <w:sz w:val="28"/>
          <w:szCs w:val="28"/>
        </w:rPr>
        <w:t xml:space="preserve">虽然屡次碰壁，刘备仍然毫不气馁，第三次来到了孔明先生的家。童子开门后，说：“先生今日在家，他正在午休!我不妨去帮你喊醒他。”刘备说：“没关系，让诸葛先生多睡一会儿吧!我就在这等他。”</w:t>
      </w:r>
    </w:p>
    <w:p>
      <w:pPr>
        <w:ind w:left="0" w:right="0" w:firstLine="560"/>
        <w:spacing w:before="450" w:after="450" w:line="312" w:lineRule="auto"/>
      </w:pPr>
      <w:r>
        <w:rPr>
          <w:rFonts w:ascii="宋体" w:hAnsi="宋体" w:eastAsia="宋体" w:cs="宋体"/>
          <w:color w:val="000"/>
          <w:sz w:val="28"/>
          <w:szCs w:val="28"/>
        </w:rPr>
        <w:t xml:space="preserve">过了好几个时辰，诸葛亮还是没有出来。诸葛亮真是在睡觉吗?</w:t>
      </w:r>
    </w:p>
    <w:p>
      <w:pPr>
        <w:ind w:left="0" w:right="0" w:firstLine="560"/>
        <w:spacing w:before="450" w:after="450" w:line="312" w:lineRule="auto"/>
      </w:pPr>
      <w:r>
        <w:rPr>
          <w:rFonts w:ascii="宋体" w:hAnsi="宋体" w:eastAsia="宋体" w:cs="宋体"/>
          <w:color w:val="000"/>
          <w:sz w:val="28"/>
          <w:szCs w:val="28"/>
        </w:rPr>
        <w:t xml:space="preserve">看那粗鲁汉子张飞，此时也没有多考虑什么，认为诸葛亮一定在假睡，怠慢了刘备，气得脸红脖子粗，说：“先生如此傲，我大哥在外面等他，他却在屋里睡觉，待我去屋后放一把火，看他起不起来!”关羽是个比较冷静的人，连忙制止张飞。 又过了一个时辰，诸葛亮才起来，也许已深知他们的性格。为了进一步考验刘备的诚心，他一直寻找各种理由不愿意跟刘备出山，可刘备求贤若渴的心意十分坚定，不停地劝说诸葛亮。最后，刘备的一片诚心打动了诸葛亮。短短一章《三顾草庐》，细致入微地写出了四个主角的性格，真让人拍案叫绝。我在读第一遍的时候，也像张飞那样对诸葛亮的做法十分不理解。读到第三遍的时候，我才理解到，诸葛亮其实并没有在睡觉，他在考验刘备的诚心。因为像诸葛亮这种足智多谋的人，是不会随随便便地跟从一个人为，这一出山就意味着终身相随，意味着要开创一番事业，. 如果遇到一个昏君，不但不能建功立业，还会让天下的百姓受苦受难。以前我对诸葛亮的冷静和足智多谋并不了解，现在终于了解了。</w:t>
      </w:r>
    </w:p>
    <w:p>
      <w:pPr>
        <w:ind w:left="0" w:right="0" w:firstLine="560"/>
        <w:spacing w:before="450" w:after="450" w:line="312" w:lineRule="auto"/>
      </w:pPr>
      <w:r>
        <w:rPr>
          <w:rFonts w:ascii="宋体" w:hAnsi="宋体" w:eastAsia="宋体" w:cs="宋体"/>
          <w:color w:val="000"/>
          <w:sz w:val="28"/>
          <w:szCs w:val="28"/>
        </w:rPr>
        <w:t xml:space="preserve">《三国演义》述说了三国时期的历史军事，也述说了中国历史合久必分，分久必合的道理，不愧为一本经典巨著，值得反复阅读，反复思考，从中可以悟出许多做人、做事的道理。你也来读一读吧，保证你会大有收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小学五</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小学六</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小学七</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小学九</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《三国演义》可以说是精彩纷呈，其中每个人物的神态特点都写得淋漓尽致，我最喜欢其中的蜀中五虎将——关、张、赵、马、黄：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小学篇十</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2025-06-15T10:36:43+08:00</dcterms:created>
  <dcterms:modified xsi:type="dcterms:W3CDTF">2025-06-15T10:36:43+08:00</dcterms:modified>
</cp:coreProperties>
</file>

<file path=docProps/custom.xml><?xml version="1.0" encoding="utf-8"?>
<Properties xmlns="http://schemas.openxmlformats.org/officeDocument/2006/custom-properties" xmlns:vt="http://schemas.openxmlformats.org/officeDocument/2006/docPropsVTypes"/>
</file>