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关于廉洁教育案例读后感如何写(九篇)</w:t>
      </w:r>
      <w:bookmarkEnd w:id="1"/>
    </w:p>
    <w:p>
      <w:pPr>
        <w:jc w:val="center"/>
        <w:spacing w:before="0" w:after="450"/>
      </w:pPr>
      <w:r>
        <w:rPr>
          <w:rFonts w:ascii="Arial" w:hAnsi="Arial" w:eastAsia="Arial" w:cs="Arial"/>
          <w:color w:val="999999"/>
          <w:sz w:val="20"/>
          <w:szCs w:val="20"/>
        </w:rPr>
        <w:t xml:space="preserve">来源：网络  作者：雾凇晨曦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关于廉洁教育案例读后感如何写一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w:t>
      </w:r>
    </w:p>
    <w:p>
      <w:pPr>
        <w:ind w:left="0" w:right="0" w:firstLine="560"/>
        <w:spacing w:before="450" w:after="450" w:line="312" w:lineRule="auto"/>
      </w:pPr>
      <w:r>
        <w:rPr>
          <w:rFonts w:ascii="黑体" w:hAnsi="黑体" w:eastAsia="黑体" w:cs="黑体"/>
          <w:color w:val="000000"/>
          <w:sz w:val="36"/>
          <w:szCs w:val="36"/>
          <w:b w:val="1"/>
          <w:bCs w:val="1"/>
        </w:rPr>
        <w:t xml:space="preserve">关于廉洁教育案例读后感如何写一</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作风。” 现实中，许多党员干部违法违纪，往往也都是从“不拘小节”，从生活和工作中的小事开始，一步一步地滑向深渊的。所以，我们一定要常修为政之德，常思贪欲之害，常怀律己之心，用“慎独”来处处严格要求自己、时时严格规范自己，确保自己做到人前人后一个样、八小时内外一个样、有没有监督一个样;用“慎初”来把住第一次、守住第一道防线，确保自己不抱侥幸心理、不图一时之快，不迈危险的第一步;用“慎微”来警惕小毛病、整改小问题，确保自己不在小事小节中迷失方向、不在小恩小惠面前丢掉原则，真正把自己修炼为气节高尚、两袖清风、一身正气、顶天立地的正派人。</w:t>
      </w:r>
    </w:p>
    <w:p>
      <w:pPr>
        <w:ind w:left="0" w:right="0" w:firstLine="560"/>
        <w:spacing w:before="450" w:after="450" w:line="312" w:lineRule="auto"/>
      </w:pPr>
      <w:r>
        <w:rPr>
          <w:rFonts w:ascii="黑体" w:hAnsi="黑体" w:eastAsia="黑体" w:cs="黑体"/>
          <w:color w:val="000000"/>
          <w:sz w:val="36"/>
          <w:szCs w:val="36"/>
          <w:b w:val="1"/>
          <w:bCs w:val="1"/>
        </w:rPr>
        <w:t xml:space="preserve">关于廉洁教育案例读后感如何写二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2025-05-03T10:11:45+08:00</dcterms:created>
  <dcterms:modified xsi:type="dcterms:W3CDTF">2025-05-03T10:11:45+08:00</dcterms:modified>
</cp:coreProperties>
</file>

<file path=docProps/custom.xml><?xml version="1.0" encoding="utf-8"?>
<Properties xmlns="http://schemas.openxmlformats.org/officeDocument/2006/custom-properties" xmlns:vt="http://schemas.openxmlformats.org/officeDocument/2006/docPropsVTypes"/>
</file>