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警旗授旗仪式观后感5篇范文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警旗授旗仪式观后感怎么写?近日，中国人民警察警旗授旗仪式在人民大会堂举行，本次授旗仪式在全警上下引发强烈反响。这里给大家分享一些警旗授旗仪式观后感，希望对大家有所帮助。警旗授旗仪式观后感1全国公安工作会议在北京召开。中共中央总书记、国家主席...</w:t>
      </w:r>
    </w:p>
    <w:p>
      <w:pPr>
        <w:ind w:left="0" w:right="0" w:firstLine="560"/>
        <w:spacing w:before="450" w:after="450" w:line="312" w:lineRule="auto"/>
      </w:pPr>
      <w:r>
        <w:rPr>
          <w:rFonts w:ascii="宋体" w:hAnsi="宋体" w:eastAsia="宋体" w:cs="宋体"/>
          <w:color w:val="000"/>
          <w:sz w:val="28"/>
          <w:szCs w:val="28"/>
        </w:rPr>
        <w:t xml:space="preserve">警旗授旗仪式观后感怎么写?近日，中国人民警察警旗授旗仪式在人民大会堂举行，本次授旗仪式在全警上下引发强烈反响。这里给大家分享一些警旗授旗仪式观后感，希望对大家有所帮助。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警旗授旗仪式观后感1</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中共中央总书记、国家主席、中央军委主席习近平出席会议并发表重要讲话。他强调，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要教育全警牢固树立正确的世界观、人生观、价值观。要坚持党管干部原则，按照新时期好干部标准，选好配强各级公安机关领导班子和领导干部。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警旗授旗仪式观后感2</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立意高远、思想深刻，内涵丰富、博大精深，对新时代公安工作作出战略部署，提出明确要求，具有很强的政治性、思想性、指导性，为我们做好工作提供了根本遵循。</w:t>
      </w:r>
    </w:p>
    <w:p>
      <w:pPr>
        <w:ind w:left="0" w:right="0" w:firstLine="560"/>
        <w:spacing w:before="450" w:after="450" w:line="312" w:lineRule="auto"/>
      </w:pPr>
      <w:r>
        <w:rPr>
          <w:rFonts w:ascii="宋体" w:hAnsi="宋体" w:eastAsia="宋体" w:cs="宋体"/>
          <w:color w:val="000"/>
          <w:sz w:val="28"/>
          <w:szCs w:val="28"/>
        </w:rPr>
        <w:t xml:space="preserve">作为公安民警，要坚持以习近平新时代中国特色社会主义思想为指导，坚持总体国家安全观，坚持以人民为中心的发展思想，坚决捍卫政治安全、维护社会安定、保障人民安宁。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党的十八大以来，全面推进从严管党治警，提升公安机关执法公信力，促进了社会公平正义，增强了人民群众安全感，确保了社会大局稳定。</w:t>
      </w:r>
    </w:p>
    <w:p>
      <w:pPr>
        <w:ind w:left="0" w:right="0" w:firstLine="560"/>
        <w:spacing w:before="450" w:after="450" w:line="312" w:lineRule="auto"/>
      </w:pPr>
      <w:r>
        <w:rPr>
          <w:rFonts w:ascii="宋体" w:hAnsi="宋体" w:eastAsia="宋体" w:cs="宋体"/>
          <w:color w:val="000"/>
          <w:sz w:val="28"/>
          <w:szCs w:val="28"/>
        </w:rPr>
        <w:t xml:space="preserve">我们要坚持政治站位，自觉以习近平新时代中国特色社会主义思想为指导，切实增强“四个意识”，始终坚定“四个自信”，坚决做到“两个维护”，深入学习贯彻习近平总书记重要讲话精神，以实际工作举措和成效把思想和行动高度统一到习近平总书记对党的十八大以来公安工作的总结上来，统一到习近平总书记对政治安全、经济安全、社会安全、人民安全形势的分析判断上来，统一到习近平总书记对新时代公安工作的部署要求上来，统一到加强党对公安工作的全面领导上来，切实增强贯彻落实的政治自觉、思想自觉、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我们要切实肩负起做好新时代公安工作的政治责任和历史使命，坚持以习近平新时代中国特色社会主义思想为指导，坚持总体国家安全观，坚持以人民为中心的发展思想，坚持稳中求进工作总基调，坚持政治建警、改革强警、科技兴警、从严治警，坚决捍卫国家政治安全，切实维护社会大局稳定，充分保障人民群众幸福安宁，为决胜全面建成小康社会、实现“两个一百年”奋斗目标和中华民族伟大复兴的中国梦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警旗授旗仪式观后感3</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2025-07-16T04:27:28+08:00</dcterms:created>
  <dcterms:modified xsi:type="dcterms:W3CDTF">2025-07-16T04:27:28+08:00</dcterms:modified>
</cp:coreProperties>
</file>

<file path=docProps/custom.xml><?xml version="1.0" encoding="utf-8"?>
<Properties xmlns="http://schemas.openxmlformats.org/officeDocument/2006/custom-properties" xmlns:vt="http://schemas.openxmlformats.org/officeDocument/2006/docPropsVTypes"/>
</file>