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有关紧跟伟大复兴领航人踔厉笃行观后感及感悟</w:t>
      </w:r>
      <w:bookmarkEnd w:id="1"/>
    </w:p>
    <w:p>
      <w:pPr>
        <w:jc w:val="center"/>
        <w:spacing w:before="0" w:after="450"/>
      </w:pPr>
      <w:r>
        <w:rPr>
          <w:rFonts w:ascii="Arial" w:hAnsi="Arial" w:eastAsia="Arial" w:cs="Arial"/>
          <w:color w:val="999999"/>
          <w:sz w:val="20"/>
          <w:szCs w:val="20"/>
        </w:rPr>
        <w:t xml:space="preserve">来源：网络  作者：无殇蝶舞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紧跟伟大复兴领航人踔厉笃行观后感及感悟一青秀区教育局党组书记、局长农耀国表示：观看《紧跟伟大复兴领航人踔厉笃行》电视专题片，感触很深。今后我们将持续推进新学校建设、深入学区制改革和加大集团化办学，加快推进“三名工程”实施，发挥名师、名班...</w:t>
      </w:r>
    </w:p>
    <w:p>
      <w:pPr>
        <w:ind w:left="0" w:right="0" w:firstLine="560"/>
        <w:spacing w:before="450" w:after="450" w:line="312" w:lineRule="auto"/>
      </w:pPr>
      <w:r>
        <w:rPr>
          <w:rFonts w:ascii="黑体" w:hAnsi="黑体" w:eastAsia="黑体" w:cs="黑体"/>
          <w:color w:val="000000"/>
          <w:sz w:val="36"/>
          <w:szCs w:val="36"/>
          <w:b w:val="1"/>
          <w:bCs w:val="1"/>
        </w:rPr>
        <w:t xml:space="preserve">有关紧跟伟大复兴领航人踔厉笃行观后感及感悟一</w:t>
      </w:r>
    </w:p>
    <w:p>
      <w:pPr>
        <w:ind w:left="0" w:right="0" w:firstLine="560"/>
        <w:spacing w:before="450" w:after="450" w:line="312" w:lineRule="auto"/>
      </w:pPr>
      <w:r>
        <w:rPr>
          <w:rFonts w:ascii="宋体" w:hAnsi="宋体" w:eastAsia="宋体" w:cs="宋体"/>
          <w:color w:val="000"/>
          <w:sz w:val="28"/>
          <w:szCs w:val="28"/>
        </w:rPr>
        <w:t xml:space="preserve">青秀区教育局党组书记、局长农耀国表示：观看《紧跟伟大复兴领航人踔厉笃行》电视专题片，感触很深。今后我们将持续推进新学校建设、深入学区制改革和加大集团化办学，加快推进“三名工程”实施，发挥名师、名班主任、名校长辐射引领作用，构建城乡教师“成长共同体”，持续提升“学在青秀——每所都是好学校，处处都是好学区”的教育品牌，让孩子享受家门口的优质教育。</w:t>
      </w:r>
    </w:p>
    <w:p>
      <w:pPr>
        <w:ind w:left="0" w:right="0" w:firstLine="560"/>
        <w:spacing w:before="450" w:after="450" w:line="312" w:lineRule="auto"/>
      </w:pPr>
      <w:r>
        <w:rPr>
          <w:rFonts w:ascii="宋体" w:hAnsi="宋体" w:eastAsia="宋体" w:cs="宋体"/>
          <w:color w:val="000"/>
          <w:sz w:val="28"/>
          <w:szCs w:val="28"/>
        </w:rPr>
        <w:t xml:space="preserve">青秀区市场监督管理局党组书记、局长李影表示：立足新起点，踏上新征程，市场监督管理局将继续提升市场监管效能改革执法办案模式，在全区首推“青秀通·市监行政量化执法app”，提升市场监管效能，以“优政、惠民、兴业”为重点，建设高效能城市治理典范城区，真正解决行政执法案件量及效率问题，在每一次执法过程中都能让群众感受到公平正义，让执法更具公信力。</w:t>
      </w:r>
    </w:p>
    <w:p>
      <w:pPr>
        <w:ind w:left="0" w:right="0" w:firstLine="560"/>
        <w:spacing w:before="450" w:after="450" w:line="312" w:lineRule="auto"/>
      </w:pPr>
      <w:r>
        <w:rPr>
          <w:rFonts w:ascii="宋体" w:hAnsi="宋体" w:eastAsia="宋体" w:cs="宋体"/>
          <w:color w:val="000"/>
          <w:sz w:val="28"/>
          <w:szCs w:val="28"/>
        </w:rPr>
        <w:t xml:space="preserve">青秀区南阳镇党委书记陈超凤表示：在习近平***视察广西“4·27”重要讲话发表一周年之际，自治区党委推出的系列电视专题片《紧跟伟大复兴领航人踔厉笃行》意义非凡，为我们乡村振兴事业的发展指明了方向，鼓舞了广大的基层干部继续踔厉奋发、笃行不怠，在建设新时代中国特色社会主义壮美广西新征程上奋勇向前。作为一名基层党委书记，我会认真牢记习近平***对广西的殷切嘱托，带领全镇干部群众更加紧密地团结在以习近平同志为核心的党中央周围，勠力同心、勇毅前行，加快建设新时代高质量发展新南阳。</w:t>
      </w:r>
    </w:p>
    <w:p>
      <w:pPr>
        <w:ind w:left="0" w:right="0" w:firstLine="560"/>
        <w:spacing w:before="450" w:after="450" w:line="312" w:lineRule="auto"/>
      </w:pPr>
      <w:r>
        <w:rPr>
          <w:rFonts w:ascii="宋体" w:hAnsi="宋体" w:eastAsia="宋体" w:cs="宋体"/>
          <w:color w:val="000"/>
          <w:sz w:val="28"/>
          <w:szCs w:val="28"/>
        </w:rPr>
        <w:t xml:space="preserve">青秀区新竹街道党工委书记莫富雄表示：新竹街道将继续践行“以人民为中心”的发展理念，打造民生发展新格局。以完善示范社区建设为抓手，因地制宜、统筹兼顾，盘活辖区资源，持续推进新竹社区规范化提升建设试点工作。秉承“安全、共享、绿色、智慧”的理念，切实把社区打造成为服务群众、方便群众、领先广西、全国一流的高品质社区，为经济发展注入新活力，真正把“发展牌”打造成“民心牌”。</w:t>
      </w:r>
    </w:p>
    <w:p>
      <w:pPr>
        <w:ind w:left="0" w:right="0" w:firstLine="560"/>
        <w:spacing w:before="450" w:after="450" w:line="312" w:lineRule="auto"/>
      </w:pPr>
      <w:r>
        <w:rPr>
          <w:rFonts w:ascii="宋体" w:hAnsi="宋体" w:eastAsia="宋体" w:cs="宋体"/>
          <w:color w:val="000"/>
          <w:sz w:val="28"/>
          <w:szCs w:val="28"/>
        </w:rPr>
        <w:t xml:space="preserve">青秀区长塘镇枫木村第一书记胡仕劼说：习近平***情牵壮乡、心系人民，用一言一行激励着基层一线的每一位工作者。作为枫木村的第一书记，我将继续扎根枫木村这片热土，用心用情用功做好“防返贫，守底线”大排查工作，做好巩固脱贫攻坚与乡村振兴有效衔接，因地制宜谋划林下养鸡特色产业发展，带动枫木村民增收致富，做到无愧领袖嘱托，无愧人民信任，无愧青春年华。</w:t>
      </w:r>
    </w:p>
    <w:p>
      <w:pPr>
        <w:ind w:left="0" w:right="0" w:firstLine="560"/>
        <w:spacing w:before="450" w:after="450" w:line="312" w:lineRule="auto"/>
      </w:pPr>
      <w:r>
        <w:rPr>
          <w:rFonts w:ascii="宋体" w:hAnsi="宋体" w:eastAsia="宋体" w:cs="宋体"/>
          <w:color w:val="000"/>
          <w:sz w:val="28"/>
          <w:szCs w:val="28"/>
        </w:rPr>
        <w:t xml:space="preserve">青秀区城管监察大队新竹中队党支部书记吴炯干说：作为一名连续十几年参加中国-东盟博览会、中国-东盟商务与投资峰会市容保障工作的城管人，我将沿着习近平***指引的方向，带头撸起袖子加油干，持续加强常态化管理，坚决打好污染防治攻坚战，抓好源头防控，重点打好蓝天、碧水、净土保卫战，以高标准、高质量打造规范、有序的市容环境，为营造和谐的营商环境贡献城管力量。</w:t>
      </w:r>
    </w:p>
    <w:p>
      <w:pPr>
        <w:ind w:left="0" w:right="0" w:firstLine="560"/>
        <w:spacing w:before="450" w:after="450" w:line="312" w:lineRule="auto"/>
      </w:pPr>
      <w:r>
        <w:rPr>
          <w:rFonts w:ascii="宋体" w:hAnsi="宋体" w:eastAsia="宋体" w:cs="宋体"/>
          <w:color w:val="000"/>
          <w:sz w:val="28"/>
          <w:szCs w:val="28"/>
        </w:rPr>
        <w:t xml:space="preserve">青秀区津头街道紫荆社区党委委员曾庆丽说：春潮澎湃处，扬帆奋进时。做为一名基层的党员，我会始终牢记***的嘱托，在工作中严格落实上级的工作方针政策，在行动上充分发挥党员的先锋模范作用，贵在行动，重在落实。始终坚定不移沿着***指引的方向奋勇前进，为建设新时代中国特色社会主义壮美广西，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2025-07-13T23:56:29+08:00</dcterms:created>
  <dcterms:modified xsi:type="dcterms:W3CDTF">2025-07-13T23:56:29+08:00</dcterms:modified>
</cp:coreProperties>
</file>

<file path=docProps/custom.xml><?xml version="1.0" encoding="utf-8"?>
<Properties xmlns="http://schemas.openxmlformats.org/officeDocument/2006/custom-properties" xmlns:vt="http://schemas.openxmlformats.org/officeDocument/2006/docPropsVTypes"/>
</file>